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A3" w:rsidRDefault="00A60396" w:rsidP="001E0CA3">
      <w:pPr>
        <w:pStyle w:val="a3"/>
        <w:jc w:val="center"/>
        <w:rPr>
          <w:rFonts w:ascii="Times New Roman" w:hAnsi="Times New Roman"/>
          <w:sz w:val="28"/>
          <w:szCs w:val="28"/>
        </w:rPr>
      </w:pPr>
      <w:r>
        <w:rPr>
          <w:rFonts w:ascii="Times New Roman" w:hAnsi="Times New Roman"/>
          <w:sz w:val="28"/>
          <w:szCs w:val="28"/>
        </w:rPr>
        <w:t xml:space="preserve">Урок </w:t>
      </w:r>
      <w:r w:rsidR="005415DB">
        <w:rPr>
          <w:rFonts w:ascii="Times New Roman" w:hAnsi="Times New Roman"/>
          <w:sz w:val="28"/>
          <w:szCs w:val="28"/>
        </w:rPr>
        <w:t>№ 5</w:t>
      </w:r>
      <w:r w:rsidR="001E0CA3">
        <w:rPr>
          <w:rFonts w:ascii="Times New Roman" w:hAnsi="Times New Roman"/>
          <w:sz w:val="28"/>
          <w:szCs w:val="28"/>
        </w:rPr>
        <w:t>.</w:t>
      </w:r>
    </w:p>
    <w:p w:rsidR="003D0F3B" w:rsidRPr="00A60396" w:rsidRDefault="001E0CA3" w:rsidP="00EA3D97">
      <w:pPr>
        <w:pStyle w:val="a3"/>
        <w:jc w:val="center"/>
        <w:rPr>
          <w:rFonts w:ascii="Times New Roman" w:hAnsi="Times New Roman"/>
          <w:sz w:val="28"/>
          <w:szCs w:val="28"/>
        </w:rPr>
      </w:pPr>
      <w:r w:rsidRPr="00A60396">
        <w:rPr>
          <w:rFonts w:ascii="Times New Roman" w:hAnsi="Times New Roman"/>
          <w:b/>
          <w:sz w:val="28"/>
          <w:szCs w:val="28"/>
        </w:rPr>
        <w:t>Тема:</w:t>
      </w:r>
      <w:r w:rsidRPr="00A60396">
        <w:rPr>
          <w:rFonts w:ascii="Times New Roman" w:hAnsi="Times New Roman"/>
          <w:sz w:val="28"/>
          <w:szCs w:val="28"/>
        </w:rPr>
        <w:t xml:space="preserve"> </w:t>
      </w:r>
      <w:r w:rsidR="00A60396">
        <w:rPr>
          <w:rFonts w:ascii="Times New Roman" w:hAnsi="Times New Roman"/>
          <w:sz w:val="28"/>
          <w:szCs w:val="28"/>
        </w:rPr>
        <w:t xml:space="preserve"> </w:t>
      </w:r>
      <w:r w:rsidRPr="00A60396">
        <w:rPr>
          <w:rFonts w:ascii="Times New Roman" w:hAnsi="Times New Roman"/>
          <w:sz w:val="28"/>
          <w:szCs w:val="28"/>
        </w:rPr>
        <w:t>«</w:t>
      </w:r>
      <w:r w:rsidR="00B93651" w:rsidRPr="00A60396">
        <w:rPr>
          <w:rFonts w:ascii="Times New Roman" w:hAnsi="Times New Roman"/>
          <w:sz w:val="28"/>
          <w:szCs w:val="28"/>
        </w:rPr>
        <w:t>Народное музыкальное искусство. Традиции и обряды</w:t>
      </w:r>
      <w:r w:rsidRPr="00A60396">
        <w:rPr>
          <w:rFonts w:ascii="Times New Roman" w:hAnsi="Times New Roman"/>
          <w:sz w:val="28"/>
          <w:szCs w:val="28"/>
        </w:rPr>
        <w:t>»</w:t>
      </w:r>
    </w:p>
    <w:p w:rsidR="00B93651" w:rsidRPr="00A60396" w:rsidRDefault="00EA3D97" w:rsidP="00B93651">
      <w:pPr>
        <w:shd w:val="clear" w:color="auto" w:fill="FFFFFF"/>
        <w:spacing w:after="0" w:line="240" w:lineRule="auto"/>
        <w:rPr>
          <w:rFonts w:ascii="Arial" w:eastAsia="Times New Roman" w:hAnsi="Arial" w:cs="Arial"/>
          <w:color w:val="000000"/>
          <w:sz w:val="28"/>
          <w:szCs w:val="28"/>
          <w:lang w:eastAsia="ru-RU"/>
        </w:rPr>
      </w:pPr>
      <w:r w:rsidRPr="00A60396">
        <w:rPr>
          <w:rFonts w:ascii="Times New Roman" w:eastAsiaTheme="minorHAnsi" w:hAnsi="Times New Roman"/>
          <w:b/>
          <w:sz w:val="28"/>
          <w:szCs w:val="28"/>
        </w:rPr>
        <w:t>Цель:</w:t>
      </w:r>
      <w:r w:rsidRPr="00A60396">
        <w:rPr>
          <w:rFonts w:ascii="Times New Roman" w:eastAsia="Times New Roman" w:hAnsi="Times New Roman"/>
          <w:sz w:val="28"/>
          <w:szCs w:val="28"/>
          <w:lang w:eastAsia="ru-RU"/>
        </w:rPr>
        <w:t xml:space="preserve"> </w:t>
      </w:r>
      <w:r w:rsidR="00B93651" w:rsidRPr="00A60396">
        <w:rPr>
          <w:rFonts w:ascii="Times New Roman" w:eastAsia="Times New Roman" w:hAnsi="Times New Roman"/>
          <w:color w:val="000000"/>
          <w:sz w:val="28"/>
          <w:szCs w:val="28"/>
          <w:lang w:eastAsia="ru-RU"/>
        </w:rPr>
        <w:t>познакомить детей с музыкальной культурой русского народа на примерах русских песен, танцев и игр.</w:t>
      </w:r>
    </w:p>
    <w:p w:rsidR="00B93651" w:rsidRPr="00A60396" w:rsidRDefault="00B93651" w:rsidP="00B93651">
      <w:pPr>
        <w:shd w:val="clear" w:color="auto" w:fill="FFFFFF"/>
        <w:spacing w:after="0" w:line="240" w:lineRule="auto"/>
        <w:rPr>
          <w:rFonts w:ascii="Arial" w:eastAsia="Times New Roman" w:hAnsi="Arial" w:cs="Arial"/>
          <w:color w:val="000000"/>
          <w:sz w:val="28"/>
          <w:szCs w:val="28"/>
          <w:lang w:eastAsia="ru-RU"/>
        </w:rPr>
      </w:pPr>
      <w:r w:rsidRPr="00A60396">
        <w:rPr>
          <w:rFonts w:ascii="Times New Roman" w:eastAsia="Times New Roman" w:hAnsi="Times New Roman"/>
          <w:b/>
          <w:bCs/>
          <w:color w:val="000000"/>
          <w:sz w:val="28"/>
          <w:szCs w:val="28"/>
          <w:lang w:eastAsia="ru-RU"/>
        </w:rPr>
        <w:t>Задачи:</w:t>
      </w:r>
      <w:r w:rsidRPr="00A60396">
        <w:rPr>
          <w:rFonts w:ascii="Times New Roman" w:eastAsia="Times New Roman" w:hAnsi="Times New Roman"/>
          <w:color w:val="000000"/>
          <w:sz w:val="28"/>
          <w:szCs w:val="28"/>
          <w:lang w:eastAsia="ru-RU"/>
        </w:rPr>
        <w:t> </w:t>
      </w:r>
    </w:p>
    <w:p w:rsidR="00B93651" w:rsidRPr="00A60396" w:rsidRDefault="00B93651" w:rsidP="00B93651">
      <w:pPr>
        <w:numPr>
          <w:ilvl w:val="0"/>
          <w:numId w:val="2"/>
        </w:numPr>
        <w:shd w:val="clear" w:color="auto" w:fill="FFFFFF"/>
        <w:spacing w:after="0" w:line="240" w:lineRule="auto"/>
        <w:rPr>
          <w:rFonts w:ascii="Arial" w:eastAsia="Times New Roman" w:hAnsi="Arial" w:cs="Arial"/>
          <w:color w:val="000000"/>
          <w:sz w:val="28"/>
          <w:szCs w:val="28"/>
          <w:lang w:eastAsia="ru-RU"/>
        </w:rPr>
      </w:pPr>
      <w:r w:rsidRPr="00A60396">
        <w:rPr>
          <w:rFonts w:ascii="Times New Roman" w:eastAsia="Times New Roman" w:hAnsi="Times New Roman"/>
          <w:color w:val="000000"/>
          <w:sz w:val="28"/>
          <w:szCs w:val="28"/>
          <w:lang w:eastAsia="ru-RU"/>
        </w:rPr>
        <w:t>воспитывать интерес, любовь и уважение к музыкальной культуре русского народа;</w:t>
      </w:r>
    </w:p>
    <w:p w:rsidR="00B93651" w:rsidRPr="00A60396" w:rsidRDefault="00B93651" w:rsidP="00B93651">
      <w:pPr>
        <w:numPr>
          <w:ilvl w:val="0"/>
          <w:numId w:val="2"/>
        </w:numPr>
        <w:shd w:val="clear" w:color="auto" w:fill="FFFFFF"/>
        <w:spacing w:after="0" w:line="240" w:lineRule="auto"/>
        <w:rPr>
          <w:rFonts w:ascii="Arial" w:eastAsia="Times New Roman" w:hAnsi="Arial" w:cs="Arial"/>
          <w:color w:val="000000"/>
          <w:sz w:val="28"/>
          <w:szCs w:val="28"/>
          <w:lang w:eastAsia="ru-RU"/>
        </w:rPr>
      </w:pPr>
      <w:r w:rsidRPr="00A60396">
        <w:rPr>
          <w:rFonts w:ascii="Times New Roman" w:eastAsia="Times New Roman" w:hAnsi="Times New Roman"/>
          <w:color w:val="000000"/>
          <w:sz w:val="28"/>
          <w:szCs w:val="28"/>
          <w:lang w:eastAsia="ru-RU"/>
        </w:rPr>
        <w:t>развивать в процессе музицирования чувство ритма и музыкального слуха;</w:t>
      </w:r>
    </w:p>
    <w:p w:rsidR="00B93651" w:rsidRPr="00A60396" w:rsidRDefault="00B93651" w:rsidP="00B93651">
      <w:pPr>
        <w:numPr>
          <w:ilvl w:val="0"/>
          <w:numId w:val="2"/>
        </w:numPr>
        <w:shd w:val="clear" w:color="auto" w:fill="FFFFFF"/>
        <w:spacing w:after="0" w:line="240" w:lineRule="auto"/>
        <w:rPr>
          <w:rFonts w:ascii="Arial" w:eastAsia="Times New Roman" w:hAnsi="Arial" w:cs="Arial"/>
          <w:color w:val="000000"/>
          <w:sz w:val="28"/>
          <w:szCs w:val="28"/>
          <w:lang w:eastAsia="ru-RU"/>
        </w:rPr>
      </w:pPr>
      <w:r w:rsidRPr="00A60396">
        <w:rPr>
          <w:rFonts w:ascii="Times New Roman" w:eastAsia="Times New Roman" w:hAnsi="Times New Roman"/>
          <w:color w:val="000000"/>
          <w:sz w:val="28"/>
          <w:szCs w:val="28"/>
          <w:lang w:eastAsia="ru-RU"/>
        </w:rPr>
        <w:t>пробудить желание научиться играть на русских народных шумовых музыкальных инструментах;</w:t>
      </w:r>
    </w:p>
    <w:p w:rsidR="00B93651" w:rsidRPr="00A60396" w:rsidRDefault="00B93651" w:rsidP="00B93651">
      <w:pPr>
        <w:numPr>
          <w:ilvl w:val="0"/>
          <w:numId w:val="2"/>
        </w:numPr>
        <w:shd w:val="clear" w:color="auto" w:fill="FFFFFF"/>
        <w:spacing w:after="0" w:line="240" w:lineRule="auto"/>
        <w:rPr>
          <w:rFonts w:ascii="Arial" w:eastAsia="Times New Roman" w:hAnsi="Arial" w:cs="Arial"/>
          <w:color w:val="000000"/>
          <w:sz w:val="28"/>
          <w:szCs w:val="28"/>
          <w:lang w:eastAsia="ru-RU"/>
        </w:rPr>
      </w:pPr>
      <w:r w:rsidRPr="00A60396">
        <w:rPr>
          <w:rFonts w:ascii="Times New Roman" w:eastAsia="Times New Roman" w:hAnsi="Times New Roman"/>
          <w:color w:val="000000"/>
          <w:sz w:val="28"/>
          <w:szCs w:val="28"/>
          <w:lang w:eastAsia="ru-RU"/>
        </w:rPr>
        <w:t>учить слушать музыку;</w:t>
      </w:r>
    </w:p>
    <w:p w:rsidR="00B93651" w:rsidRPr="00A60396" w:rsidRDefault="00B93651" w:rsidP="00B93651">
      <w:pPr>
        <w:numPr>
          <w:ilvl w:val="0"/>
          <w:numId w:val="2"/>
        </w:numPr>
        <w:shd w:val="clear" w:color="auto" w:fill="FFFFFF"/>
        <w:spacing w:after="0" w:line="240" w:lineRule="auto"/>
        <w:rPr>
          <w:rFonts w:ascii="Arial" w:eastAsia="Times New Roman" w:hAnsi="Arial" w:cs="Arial"/>
          <w:color w:val="000000"/>
          <w:sz w:val="28"/>
          <w:szCs w:val="28"/>
          <w:lang w:eastAsia="ru-RU"/>
        </w:rPr>
      </w:pPr>
      <w:r w:rsidRPr="00A60396">
        <w:rPr>
          <w:rFonts w:ascii="Times New Roman" w:eastAsia="Times New Roman" w:hAnsi="Times New Roman"/>
          <w:color w:val="000000"/>
          <w:sz w:val="28"/>
          <w:szCs w:val="28"/>
          <w:lang w:eastAsia="ru-RU"/>
        </w:rPr>
        <w:t>грамотно, эмоционально петь, передавая характер песни через собственное исполнение.</w:t>
      </w:r>
    </w:p>
    <w:p w:rsidR="00B93651" w:rsidRPr="00A60396" w:rsidRDefault="00B93651" w:rsidP="00B93651">
      <w:pPr>
        <w:numPr>
          <w:ilvl w:val="0"/>
          <w:numId w:val="2"/>
        </w:numPr>
        <w:shd w:val="clear" w:color="auto" w:fill="FFFFFF"/>
        <w:spacing w:after="0" w:line="240" w:lineRule="auto"/>
        <w:rPr>
          <w:rFonts w:ascii="Arial" w:eastAsia="Times New Roman" w:hAnsi="Arial" w:cs="Arial"/>
          <w:color w:val="000000"/>
          <w:sz w:val="28"/>
          <w:szCs w:val="28"/>
          <w:lang w:eastAsia="ru-RU"/>
        </w:rPr>
      </w:pPr>
      <w:r w:rsidRPr="00A60396">
        <w:rPr>
          <w:rFonts w:ascii="Times New Roman" w:eastAsia="Times New Roman" w:hAnsi="Times New Roman"/>
          <w:color w:val="000000"/>
          <w:sz w:val="28"/>
          <w:szCs w:val="28"/>
          <w:lang w:eastAsia="ru-RU"/>
        </w:rPr>
        <w:t>Воспитание духовно-нравственных и патриотических качеств: любознательность, познавательный интерес к изучению истории, культуры нашего края, к традициям и истокам народной мудрости.</w:t>
      </w:r>
    </w:p>
    <w:p w:rsidR="00EA3D97" w:rsidRPr="00A60396" w:rsidRDefault="00B93651" w:rsidP="00B93651">
      <w:pPr>
        <w:shd w:val="clear" w:color="auto" w:fill="FFFFFF"/>
        <w:spacing w:before="150" w:after="150" w:line="240" w:lineRule="auto"/>
        <w:jc w:val="both"/>
        <w:rPr>
          <w:rFonts w:ascii="Times New Roman" w:eastAsia="Times New Roman" w:hAnsi="Times New Roman"/>
          <w:color w:val="000000"/>
          <w:sz w:val="28"/>
          <w:szCs w:val="28"/>
          <w:lang w:eastAsia="ru-RU"/>
        </w:rPr>
      </w:pPr>
      <w:r w:rsidRPr="00A60396">
        <w:rPr>
          <w:rFonts w:ascii="Times New Roman" w:eastAsia="Times New Roman" w:hAnsi="Times New Roman"/>
          <w:color w:val="000000"/>
          <w:sz w:val="28"/>
          <w:szCs w:val="28"/>
          <w:lang w:eastAsia="ru-RU"/>
        </w:rPr>
        <w:t>продолжить накопление сведений о музыке профессиональной и народной: познакомить учащихся с особенностями</w:t>
      </w:r>
    </w:p>
    <w:p w:rsidR="001E0CA3" w:rsidRDefault="001E0CA3" w:rsidP="001E0CA3">
      <w:pPr>
        <w:pStyle w:val="a3"/>
        <w:jc w:val="center"/>
        <w:rPr>
          <w:rFonts w:ascii="Times New Roman" w:hAnsi="Times New Roman"/>
          <w:sz w:val="28"/>
          <w:szCs w:val="28"/>
        </w:rPr>
      </w:pPr>
    </w:p>
    <w:p w:rsidR="001E0CA3" w:rsidRPr="00DB2CEA" w:rsidRDefault="001E0CA3" w:rsidP="001E0CA3">
      <w:pPr>
        <w:pStyle w:val="a3"/>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6"/>
        <w:gridCol w:w="3171"/>
        <w:gridCol w:w="1874"/>
        <w:gridCol w:w="2485"/>
      </w:tblGrid>
      <w:tr w:rsidR="001E0CA3" w:rsidRPr="00D95F95" w:rsidTr="00D964AE">
        <w:tc>
          <w:tcPr>
            <w:tcW w:w="2216" w:type="dxa"/>
          </w:tcPr>
          <w:p w:rsidR="001E0CA3" w:rsidRPr="00D95F95" w:rsidRDefault="001E0CA3" w:rsidP="00883AEF">
            <w:pPr>
              <w:spacing w:after="0" w:line="240" w:lineRule="auto"/>
              <w:jc w:val="center"/>
              <w:rPr>
                <w:rFonts w:ascii="Times New Roman" w:hAnsi="Times New Roman"/>
                <w:b/>
                <w:bCs/>
                <w:sz w:val="28"/>
                <w:szCs w:val="28"/>
              </w:rPr>
            </w:pPr>
            <w:r w:rsidRPr="00D95F95">
              <w:rPr>
                <w:rFonts w:ascii="Times New Roman" w:hAnsi="Times New Roman"/>
                <w:b/>
                <w:bCs/>
                <w:sz w:val="28"/>
                <w:szCs w:val="28"/>
              </w:rPr>
              <w:t>Этапы</w:t>
            </w:r>
            <w:r>
              <w:rPr>
                <w:rFonts w:ascii="Times New Roman" w:hAnsi="Times New Roman"/>
                <w:b/>
                <w:bCs/>
                <w:sz w:val="28"/>
                <w:szCs w:val="28"/>
              </w:rPr>
              <w:t xml:space="preserve"> </w:t>
            </w:r>
            <w:r w:rsidRPr="00D95F95">
              <w:rPr>
                <w:rFonts w:ascii="Times New Roman" w:hAnsi="Times New Roman"/>
                <w:b/>
                <w:bCs/>
                <w:sz w:val="28"/>
                <w:szCs w:val="28"/>
              </w:rPr>
              <w:t>урока</w:t>
            </w:r>
          </w:p>
        </w:tc>
        <w:tc>
          <w:tcPr>
            <w:tcW w:w="3171" w:type="dxa"/>
          </w:tcPr>
          <w:p w:rsidR="001E0CA3" w:rsidRPr="00AE4215" w:rsidRDefault="001E0CA3" w:rsidP="00883AEF">
            <w:pPr>
              <w:spacing w:after="0" w:line="240" w:lineRule="auto"/>
              <w:jc w:val="center"/>
              <w:rPr>
                <w:rFonts w:ascii="Times New Roman" w:hAnsi="Times New Roman"/>
                <w:b/>
                <w:bCs/>
                <w:sz w:val="28"/>
                <w:szCs w:val="28"/>
              </w:rPr>
            </w:pPr>
            <w:r w:rsidRPr="00AE4215">
              <w:rPr>
                <w:rFonts w:ascii="Times New Roman" w:hAnsi="Times New Roman"/>
                <w:b/>
                <w:bCs/>
                <w:sz w:val="28"/>
                <w:szCs w:val="28"/>
              </w:rPr>
              <w:t>Деятельность учителя</w:t>
            </w:r>
          </w:p>
        </w:tc>
        <w:tc>
          <w:tcPr>
            <w:tcW w:w="1874" w:type="dxa"/>
          </w:tcPr>
          <w:p w:rsidR="001E0CA3" w:rsidRPr="00D95F95" w:rsidRDefault="001E0CA3" w:rsidP="00883AEF">
            <w:pPr>
              <w:spacing w:after="0" w:line="240" w:lineRule="auto"/>
              <w:jc w:val="center"/>
              <w:rPr>
                <w:rFonts w:ascii="Times New Roman" w:hAnsi="Times New Roman"/>
                <w:b/>
                <w:bCs/>
                <w:sz w:val="28"/>
                <w:szCs w:val="28"/>
              </w:rPr>
            </w:pPr>
            <w:r w:rsidRPr="00D95F95">
              <w:rPr>
                <w:rFonts w:ascii="Times New Roman" w:hAnsi="Times New Roman"/>
                <w:b/>
                <w:bCs/>
                <w:sz w:val="28"/>
                <w:szCs w:val="28"/>
              </w:rPr>
              <w:t>Деятельность учащихся</w:t>
            </w:r>
          </w:p>
        </w:tc>
        <w:tc>
          <w:tcPr>
            <w:tcW w:w="2485" w:type="dxa"/>
          </w:tcPr>
          <w:p w:rsidR="001E0CA3" w:rsidRPr="00D95F95" w:rsidRDefault="001E0CA3" w:rsidP="00883AEF">
            <w:pPr>
              <w:spacing w:after="0" w:line="240" w:lineRule="auto"/>
              <w:jc w:val="center"/>
              <w:rPr>
                <w:rFonts w:ascii="Times New Roman" w:hAnsi="Times New Roman"/>
                <w:b/>
                <w:bCs/>
                <w:sz w:val="28"/>
                <w:szCs w:val="28"/>
              </w:rPr>
            </w:pPr>
            <w:r w:rsidRPr="00D95F95">
              <w:rPr>
                <w:rFonts w:ascii="Times New Roman" w:hAnsi="Times New Roman"/>
                <w:b/>
                <w:bCs/>
                <w:sz w:val="28"/>
                <w:szCs w:val="28"/>
              </w:rPr>
              <w:t>Формирование УУД</w:t>
            </w:r>
          </w:p>
        </w:tc>
      </w:tr>
      <w:tr w:rsidR="001E0CA3" w:rsidRPr="00D95F95" w:rsidTr="00D964AE">
        <w:tc>
          <w:tcPr>
            <w:tcW w:w="2216" w:type="dxa"/>
          </w:tcPr>
          <w:p w:rsidR="001E0CA3" w:rsidRPr="00D95F95" w:rsidRDefault="001E0CA3" w:rsidP="00883AEF">
            <w:pPr>
              <w:spacing w:after="0" w:line="240" w:lineRule="auto"/>
              <w:jc w:val="center"/>
              <w:rPr>
                <w:rFonts w:ascii="Times New Roman" w:hAnsi="Times New Roman"/>
                <w:sz w:val="28"/>
                <w:szCs w:val="28"/>
              </w:rPr>
            </w:pPr>
          </w:p>
          <w:p w:rsidR="001E0CA3" w:rsidRPr="00D95F95" w:rsidRDefault="001E0CA3" w:rsidP="00883AEF">
            <w:pPr>
              <w:spacing w:after="0" w:line="240" w:lineRule="auto"/>
              <w:jc w:val="center"/>
              <w:rPr>
                <w:rFonts w:ascii="Times New Roman" w:hAnsi="Times New Roman"/>
                <w:sz w:val="28"/>
                <w:szCs w:val="28"/>
              </w:rPr>
            </w:pPr>
            <w:r w:rsidRPr="00D95F95">
              <w:rPr>
                <w:rFonts w:ascii="Times New Roman" w:hAnsi="Times New Roman"/>
                <w:sz w:val="28"/>
                <w:szCs w:val="28"/>
              </w:rPr>
              <w:t>Организационный момент</w:t>
            </w:r>
          </w:p>
        </w:tc>
        <w:tc>
          <w:tcPr>
            <w:tcW w:w="3171" w:type="dxa"/>
          </w:tcPr>
          <w:p w:rsidR="001E0CA3" w:rsidRPr="00AE4215" w:rsidRDefault="001E0CA3" w:rsidP="00883AEF">
            <w:pPr>
              <w:spacing w:after="0" w:line="240" w:lineRule="auto"/>
              <w:rPr>
                <w:rFonts w:ascii="Times New Roman" w:hAnsi="Times New Roman"/>
                <w:sz w:val="28"/>
                <w:szCs w:val="28"/>
              </w:rPr>
            </w:pPr>
            <w:r w:rsidRPr="00AE4215">
              <w:rPr>
                <w:rFonts w:ascii="Times New Roman" w:hAnsi="Times New Roman"/>
                <w:sz w:val="28"/>
                <w:szCs w:val="28"/>
              </w:rPr>
              <w:t xml:space="preserve">Приветствие </w:t>
            </w:r>
          </w:p>
          <w:p w:rsidR="001E0CA3" w:rsidRPr="00AE4215" w:rsidRDefault="001E0CA3" w:rsidP="00883AEF">
            <w:pPr>
              <w:spacing w:after="0" w:line="240" w:lineRule="auto"/>
              <w:rPr>
                <w:rFonts w:ascii="Times New Roman" w:hAnsi="Times New Roman"/>
                <w:sz w:val="28"/>
                <w:szCs w:val="28"/>
              </w:rPr>
            </w:pPr>
            <w:r w:rsidRPr="00AE4215">
              <w:rPr>
                <w:rFonts w:ascii="Times New Roman" w:hAnsi="Times New Roman"/>
                <w:sz w:val="28"/>
                <w:szCs w:val="28"/>
              </w:rPr>
              <w:t>«Здравствуйте» в игровой форме по методике К. </w:t>
            </w:r>
            <w:proofErr w:type="spellStart"/>
            <w:r w:rsidRPr="00AE4215">
              <w:rPr>
                <w:rFonts w:ascii="Times New Roman" w:hAnsi="Times New Roman"/>
                <w:sz w:val="28"/>
                <w:szCs w:val="28"/>
              </w:rPr>
              <w:t>Орфа</w:t>
            </w:r>
            <w:proofErr w:type="spellEnd"/>
            <w:r w:rsidRPr="00AE4215">
              <w:rPr>
                <w:rFonts w:ascii="Times New Roman" w:hAnsi="Times New Roman"/>
                <w:sz w:val="28"/>
                <w:szCs w:val="28"/>
              </w:rPr>
              <w:t xml:space="preserve"> установление рабочей обстановки.</w:t>
            </w:r>
          </w:p>
        </w:tc>
        <w:tc>
          <w:tcPr>
            <w:tcW w:w="1874" w:type="dxa"/>
          </w:tcPr>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Вместе с учителем приветствуют друг друга</w:t>
            </w:r>
          </w:p>
        </w:tc>
        <w:tc>
          <w:tcPr>
            <w:tcW w:w="2485" w:type="dxa"/>
          </w:tcPr>
          <w:p w:rsidR="001E0CA3" w:rsidRPr="00D95F95" w:rsidRDefault="001E0CA3" w:rsidP="00883AEF">
            <w:pPr>
              <w:spacing w:after="0" w:line="240" w:lineRule="auto"/>
              <w:jc w:val="center"/>
              <w:rPr>
                <w:rFonts w:ascii="Times New Roman" w:hAnsi="Times New Roman"/>
                <w:sz w:val="28"/>
                <w:szCs w:val="28"/>
              </w:rPr>
            </w:pPr>
            <w:r w:rsidRPr="00D95F95">
              <w:rPr>
                <w:rFonts w:ascii="Times New Roman" w:hAnsi="Times New Roman"/>
                <w:b/>
                <w:bCs/>
                <w:sz w:val="28"/>
                <w:szCs w:val="28"/>
              </w:rPr>
              <w:t>Личностные УУД</w:t>
            </w:r>
          </w:p>
          <w:p w:rsidR="001E0CA3" w:rsidRPr="00D95F95" w:rsidRDefault="001E0CA3" w:rsidP="00883AEF">
            <w:pPr>
              <w:spacing w:after="0" w:line="240" w:lineRule="auto"/>
              <w:jc w:val="center"/>
              <w:rPr>
                <w:rFonts w:ascii="Times New Roman" w:hAnsi="Times New Roman"/>
                <w:sz w:val="28"/>
                <w:szCs w:val="28"/>
              </w:rPr>
            </w:pPr>
            <w:r w:rsidRPr="00D95F95">
              <w:rPr>
                <w:rFonts w:ascii="Times New Roman" w:hAnsi="Times New Roman"/>
                <w:sz w:val="28"/>
                <w:szCs w:val="28"/>
              </w:rPr>
              <w:t>Развитие доброжелательности и эмоциональной отзывчивости.</w:t>
            </w:r>
          </w:p>
        </w:tc>
      </w:tr>
      <w:tr w:rsidR="001E0CA3" w:rsidRPr="00D95F95" w:rsidTr="00D964AE">
        <w:tc>
          <w:tcPr>
            <w:tcW w:w="2216" w:type="dxa"/>
          </w:tcPr>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Введение в тему урока</w:t>
            </w:r>
          </w:p>
        </w:tc>
        <w:tc>
          <w:tcPr>
            <w:tcW w:w="3171" w:type="dxa"/>
          </w:tcPr>
          <w:p w:rsidR="001E0CA3" w:rsidRPr="00AE4215" w:rsidRDefault="001E0CA3" w:rsidP="00883AEF">
            <w:pPr>
              <w:spacing w:after="0" w:line="240" w:lineRule="auto"/>
              <w:rPr>
                <w:rFonts w:ascii="Times New Roman" w:hAnsi="Times New Roman"/>
                <w:sz w:val="28"/>
                <w:szCs w:val="28"/>
              </w:rPr>
            </w:pPr>
            <w:proofErr w:type="gramStart"/>
            <w:r w:rsidRPr="00AE4215">
              <w:rPr>
                <w:rFonts w:ascii="Times New Roman" w:hAnsi="Times New Roman"/>
                <w:sz w:val="28"/>
                <w:szCs w:val="28"/>
              </w:rPr>
              <w:t>Организует диалог с обучающимися, в ходе которого совместно с учащимися формулируют  проблему урока.</w:t>
            </w:r>
            <w:proofErr w:type="gramEnd"/>
          </w:p>
        </w:tc>
        <w:tc>
          <w:tcPr>
            <w:tcW w:w="1874" w:type="dxa"/>
          </w:tcPr>
          <w:p w:rsidR="001E0CA3" w:rsidRPr="00D95F95" w:rsidRDefault="001E0CA3" w:rsidP="00883AEF">
            <w:pPr>
              <w:spacing w:after="0" w:line="240" w:lineRule="auto"/>
              <w:rPr>
                <w:rFonts w:ascii="Times New Roman" w:hAnsi="Times New Roman"/>
                <w:sz w:val="28"/>
                <w:szCs w:val="28"/>
              </w:rPr>
            </w:pP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 xml:space="preserve">Слушают учителя, отвечают на поставленные вопросы. </w:t>
            </w:r>
          </w:p>
        </w:tc>
        <w:tc>
          <w:tcPr>
            <w:tcW w:w="2485" w:type="dxa"/>
          </w:tcPr>
          <w:p w:rsidR="001E0CA3" w:rsidRPr="00D95F95" w:rsidRDefault="001E0CA3" w:rsidP="00883AEF">
            <w:pPr>
              <w:spacing w:after="0" w:line="240" w:lineRule="auto"/>
              <w:rPr>
                <w:rFonts w:ascii="Times New Roman" w:hAnsi="Times New Roman"/>
                <w:b/>
                <w:sz w:val="28"/>
                <w:szCs w:val="28"/>
              </w:rPr>
            </w:pPr>
            <w:r w:rsidRPr="00D95F95">
              <w:rPr>
                <w:rFonts w:ascii="Times New Roman" w:hAnsi="Times New Roman"/>
                <w:b/>
                <w:sz w:val="28"/>
                <w:szCs w:val="28"/>
              </w:rPr>
              <w:t>Регулятивные УУД</w:t>
            </w: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Учатся слушать вопросы и отвечать на них.</w:t>
            </w:r>
          </w:p>
          <w:p w:rsidR="001E0CA3" w:rsidRPr="00D95F95" w:rsidRDefault="001E0CA3" w:rsidP="00883AEF">
            <w:pPr>
              <w:spacing w:after="0" w:line="240" w:lineRule="auto"/>
              <w:rPr>
                <w:rFonts w:ascii="Times New Roman" w:hAnsi="Times New Roman"/>
                <w:sz w:val="28"/>
                <w:szCs w:val="28"/>
              </w:rPr>
            </w:pPr>
          </w:p>
        </w:tc>
      </w:tr>
      <w:tr w:rsidR="001E0CA3" w:rsidRPr="00D95F95" w:rsidTr="00D964AE">
        <w:tc>
          <w:tcPr>
            <w:tcW w:w="2216" w:type="dxa"/>
          </w:tcPr>
          <w:p w:rsidR="007E633D" w:rsidRDefault="001E0CA3" w:rsidP="007E633D">
            <w:pPr>
              <w:spacing w:after="0" w:line="240" w:lineRule="auto"/>
              <w:rPr>
                <w:rFonts w:ascii="Times New Roman" w:hAnsi="Times New Roman"/>
                <w:sz w:val="28"/>
                <w:szCs w:val="28"/>
              </w:rPr>
            </w:pPr>
            <w:r w:rsidRPr="00D95F95">
              <w:rPr>
                <w:rFonts w:ascii="Times New Roman" w:hAnsi="Times New Roman"/>
                <w:sz w:val="28"/>
                <w:szCs w:val="28"/>
              </w:rPr>
              <w:t xml:space="preserve">Этап </w:t>
            </w:r>
            <w:r w:rsidR="007E633D">
              <w:rPr>
                <w:rFonts w:ascii="Times New Roman" w:hAnsi="Times New Roman"/>
                <w:sz w:val="28"/>
                <w:szCs w:val="28"/>
              </w:rPr>
              <w:t xml:space="preserve"> повторения</w:t>
            </w:r>
          </w:p>
          <w:p w:rsidR="001E0CA3" w:rsidRPr="00D95F95" w:rsidRDefault="007E633D" w:rsidP="007E633D">
            <w:pPr>
              <w:spacing w:after="0" w:line="240" w:lineRule="auto"/>
              <w:rPr>
                <w:rFonts w:ascii="Times New Roman" w:hAnsi="Times New Roman"/>
                <w:sz w:val="28"/>
                <w:szCs w:val="28"/>
              </w:rPr>
            </w:pPr>
            <w:r>
              <w:rPr>
                <w:rFonts w:ascii="Times New Roman" w:hAnsi="Times New Roman"/>
                <w:sz w:val="28"/>
                <w:szCs w:val="28"/>
              </w:rPr>
              <w:t xml:space="preserve">Предыдущего </w:t>
            </w:r>
            <w:r w:rsidR="001E0CA3" w:rsidRPr="00D95F95">
              <w:rPr>
                <w:rFonts w:ascii="Times New Roman" w:hAnsi="Times New Roman"/>
                <w:sz w:val="28"/>
                <w:szCs w:val="28"/>
              </w:rPr>
              <w:t>материала</w:t>
            </w:r>
          </w:p>
        </w:tc>
        <w:tc>
          <w:tcPr>
            <w:tcW w:w="3171" w:type="dxa"/>
          </w:tcPr>
          <w:p w:rsidR="005651B5" w:rsidRDefault="005651B5" w:rsidP="005651B5">
            <w:pPr>
              <w:shd w:val="clear" w:color="auto" w:fill="FFFFFF"/>
              <w:spacing w:after="0" w:line="240" w:lineRule="auto"/>
              <w:rPr>
                <w:rFonts w:ascii="Times New Roman" w:eastAsia="Times New Roman" w:hAnsi="Times New Roman"/>
                <w:color w:val="000000"/>
                <w:sz w:val="28"/>
                <w:szCs w:val="28"/>
                <w:lang w:eastAsia="ru-RU"/>
              </w:rPr>
            </w:pPr>
            <w:r w:rsidRPr="00AE4215">
              <w:rPr>
                <w:rFonts w:ascii="Times New Roman" w:eastAsia="Times New Roman" w:hAnsi="Times New Roman"/>
                <w:color w:val="000000"/>
                <w:sz w:val="28"/>
                <w:szCs w:val="28"/>
                <w:lang w:eastAsia="ru-RU"/>
              </w:rPr>
              <w:t>Учитель: Давайте вспомним с вами, что же такое фольклор?</w:t>
            </w:r>
          </w:p>
          <w:p w:rsidR="005415DB" w:rsidRDefault="005415DB" w:rsidP="005651B5">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Жанры народных песен? </w:t>
            </w:r>
            <w:proofErr w:type="spellStart"/>
            <w:r>
              <w:rPr>
                <w:rFonts w:ascii="Times New Roman" w:eastAsia="Times New Roman" w:hAnsi="Times New Roman"/>
                <w:color w:val="000000"/>
                <w:sz w:val="28"/>
                <w:szCs w:val="28"/>
                <w:lang w:eastAsia="ru-RU"/>
              </w:rPr>
              <w:t>Закличка</w:t>
            </w:r>
            <w:proofErr w:type="spellEnd"/>
            <w:r>
              <w:rPr>
                <w:rFonts w:ascii="Times New Roman" w:eastAsia="Times New Roman" w:hAnsi="Times New Roman"/>
                <w:color w:val="000000"/>
                <w:sz w:val="28"/>
                <w:szCs w:val="28"/>
                <w:lang w:eastAsia="ru-RU"/>
              </w:rPr>
              <w:t>? Приговорка?</w:t>
            </w:r>
          </w:p>
          <w:p w:rsidR="005415DB" w:rsidRPr="00AE4215" w:rsidRDefault="005415DB" w:rsidP="005651B5">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Приведите примеры.</w:t>
            </w:r>
          </w:p>
          <w:p w:rsidR="00AE4215" w:rsidRPr="00AE4215" w:rsidRDefault="00AE4215" w:rsidP="005651B5">
            <w:pPr>
              <w:shd w:val="clear" w:color="auto" w:fill="FFFFFF"/>
              <w:spacing w:after="0" w:line="240" w:lineRule="auto"/>
              <w:rPr>
                <w:rFonts w:ascii="Arial" w:eastAsia="Times New Roman" w:hAnsi="Arial" w:cs="Arial"/>
                <w:color w:val="000000"/>
                <w:sz w:val="28"/>
                <w:szCs w:val="28"/>
                <w:lang w:eastAsia="ru-RU"/>
              </w:rPr>
            </w:pPr>
          </w:p>
          <w:p w:rsidR="00693439" w:rsidRPr="00AE4215" w:rsidRDefault="00693439" w:rsidP="005651B5">
            <w:pPr>
              <w:pStyle w:val="c3"/>
              <w:shd w:val="clear" w:color="auto" w:fill="FFFFFF"/>
              <w:spacing w:before="0" w:beforeAutospacing="0" w:after="0" w:afterAutospacing="0"/>
              <w:rPr>
                <w:sz w:val="28"/>
                <w:szCs w:val="28"/>
              </w:rPr>
            </w:pPr>
          </w:p>
        </w:tc>
        <w:tc>
          <w:tcPr>
            <w:tcW w:w="1874" w:type="dxa"/>
          </w:tcPr>
          <w:p w:rsidR="005651B5" w:rsidRDefault="005651B5" w:rsidP="00883AEF">
            <w:pPr>
              <w:spacing w:after="0" w:line="240" w:lineRule="auto"/>
              <w:rPr>
                <w:rFonts w:ascii="Times New Roman" w:hAnsi="Times New Roman"/>
                <w:sz w:val="28"/>
                <w:szCs w:val="28"/>
              </w:rPr>
            </w:pPr>
            <w:r>
              <w:rPr>
                <w:rFonts w:ascii="Times New Roman" w:hAnsi="Times New Roman"/>
                <w:sz w:val="28"/>
                <w:szCs w:val="28"/>
              </w:rPr>
              <w:t>Слушают учит</w:t>
            </w:r>
            <w:r w:rsidR="001E0CA3">
              <w:rPr>
                <w:rFonts w:ascii="Times New Roman" w:hAnsi="Times New Roman"/>
                <w:sz w:val="28"/>
                <w:szCs w:val="28"/>
              </w:rPr>
              <w:t>еля, отвечают на вопр</w:t>
            </w:r>
            <w:r w:rsidR="00AE4215">
              <w:rPr>
                <w:rFonts w:ascii="Times New Roman" w:hAnsi="Times New Roman"/>
                <w:sz w:val="28"/>
                <w:szCs w:val="28"/>
              </w:rPr>
              <w:t>осы</w:t>
            </w:r>
          </w:p>
          <w:p w:rsidR="005651B5" w:rsidRDefault="005651B5" w:rsidP="00883AEF">
            <w:pPr>
              <w:spacing w:after="0" w:line="240" w:lineRule="auto"/>
              <w:rPr>
                <w:rFonts w:ascii="Times New Roman" w:hAnsi="Times New Roman"/>
                <w:sz w:val="28"/>
                <w:szCs w:val="28"/>
              </w:rPr>
            </w:pPr>
          </w:p>
          <w:p w:rsidR="005651B5" w:rsidRPr="00D95F95" w:rsidRDefault="005651B5" w:rsidP="00883AEF">
            <w:pPr>
              <w:spacing w:after="0" w:line="240" w:lineRule="auto"/>
              <w:rPr>
                <w:rFonts w:ascii="Times New Roman" w:hAnsi="Times New Roman"/>
                <w:sz w:val="28"/>
                <w:szCs w:val="28"/>
              </w:rPr>
            </w:pPr>
          </w:p>
        </w:tc>
        <w:tc>
          <w:tcPr>
            <w:tcW w:w="2485" w:type="dxa"/>
          </w:tcPr>
          <w:p w:rsidR="001E0CA3" w:rsidRPr="00D95F95" w:rsidRDefault="001E0CA3" w:rsidP="00883AEF">
            <w:pPr>
              <w:spacing w:after="0" w:line="240" w:lineRule="auto"/>
              <w:rPr>
                <w:rFonts w:ascii="Times New Roman" w:hAnsi="Times New Roman"/>
                <w:b/>
                <w:sz w:val="28"/>
                <w:szCs w:val="28"/>
              </w:rPr>
            </w:pPr>
            <w:r w:rsidRPr="00D95F95">
              <w:rPr>
                <w:rFonts w:ascii="Times New Roman" w:hAnsi="Times New Roman"/>
                <w:b/>
                <w:sz w:val="28"/>
                <w:szCs w:val="28"/>
              </w:rPr>
              <w:t>Регулятивные УУД</w:t>
            </w: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Выполняют действия в устной форме</w:t>
            </w:r>
          </w:p>
        </w:tc>
      </w:tr>
      <w:tr w:rsidR="001E0CA3" w:rsidRPr="00D95F95" w:rsidTr="00D964AE">
        <w:tc>
          <w:tcPr>
            <w:tcW w:w="2216" w:type="dxa"/>
          </w:tcPr>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lastRenderedPageBreak/>
              <w:t>Этап усвоения новых знаний</w:t>
            </w:r>
          </w:p>
        </w:tc>
        <w:tc>
          <w:tcPr>
            <w:tcW w:w="3171" w:type="dxa"/>
          </w:tcPr>
          <w:p w:rsidR="00342425" w:rsidRPr="00342425" w:rsidRDefault="00342425" w:rsidP="00342425">
            <w:pPr>
              <w:spacing w:before="100" w:beforeAutospacing="1" w:after="100" w:afterAutospacing="1" w:line="240" w:lineRule="auto"/>
              <w:rPr>
                <w:rFonts w:ascii="Tahoma" w:eastAsia="Times New Roman" w:hAnsi="Tahoma" w:cs="Tahoma"/>
                <w:color w:val="000000"/>
                <w:sz w:val="18"/>
                <w:szCs w:val="18"/>
                <w:lang w:eastAsia="ru-RU"/>
              </w:rPr>
            </w:pPr>
          </w:p>
          <w:p w:rsidR="00342425" w:rsidRPr="00D964AE" w:rsidRDefault="00342425" w:rsidP="00342425">
            <w:pPr>
              <w:spacing w:before="100" w:beforeAutospacing="1" w:after="100" w:afterAutospacing="1" w:line="240" w:lineRule="auto"/>
              <w:rPr>
                <w:rFonts w:ascii="Tahoma" w:eastAsia="Times New Roman" w:hAnsi="Tahoma" w:cs="Tahoma"/>
                <w:color w:val="000000"/>
                <w:sz w:val="28"/>
                <w:szCs w:val="28"/>
                <w:lang w:eastAsia="ru-RU"/>
              </w:rPr>
            </w:pPr>
            <w:r w:rsidRPr="00D964AE">
              <w:rPr>
                <w:rFonts w:ascii="Times New Roman" w:eastAsia="Times New Roman" w:hAnsi="Times New Roman"/>
                <w:color w:val="000000"/>
                <w:sz w:val="28"/>
                <w:szCs w:val="28"/>
                <w:lang w:eastAsia="ru-RU"/>
              </w:rPr>
              <w:t>Знакомство с понятием «Танец»</w:t>
            </w:r>
          </w:p>
          <w:p w:rsidR="00342425" w:rsidRPr="00D964AE" w:rsidRDefault="00342425" w:rsidP="00342425">
            <w:pPr>
              <w:spacing w:before="100" w:beforeAutospacing="1" w:after="100" w:afterAutospacing="1" w:line="240" w:lineRule="auto"/>
              <w:rPr>
                <w:rFonts w:ascii="Tahoma" w:eastAsia="Times New Roman" w:hAnsi="Tahoma" w:cs="Tahoma"/>
                <w:color w:val="000000"/>
                <w:sz w:val="28"/>
                <w:szCs w:val="28"/>
                <w:lang w:eastAsia="ru-RU"/>
              </w:rPr>
            </w:pPr>
            <w:r w:rsidRPr="00D964AE">
              <w:rPr>
                <w:rFonts w:ascii="Times New Roman" w:eastAsia="Times New Roman" w:hAnsi="Times New Roman"/>
                <w:b/>
                <w:bCs/>
                <w:color w:val="000000"/>
                <w:sz w:val="28"/>
                <w:szCs w:val="28"/>
                <w:lang w:eastAsia="ru-RU"/>
              </w:rPr>
              <w:t xml:space="preserve">Танец (от немецкого </w:t>
            </w:r>
            <w:proofErr w:type="spellStart"/>
            <w:r w:rsidRPr="00D964AE">
              <w:rPr>
                <w:rFonts w:ascii="Times New Roman" w:eastAsia="Times New Roman" w:hAnsi="Times New Roman"/>
                <w:b/>
                <w:bCs/>
                <w:color w:val="000000"/>
                <w:sz w:val="28"/>
                <w:szCs w:val="28"/>
                <w:lang w:eastAsia="ru-RU"/>
              </w:rPr>
              <w:t>Tanz</w:t>
            </w:r>
            <w:proofErr w:type="spellEnd"/>
            <w:r w:rsidRPr="00D964AE">
              <w:rPr>
                <w:rFonts w:ascii="Times New Roman" w:eastAsia="Times New Roman" w:hAnsi="Times New Roman"/>
                <w:b/>
                <w:bCs/>
                <w:color w:val="000000"/>
                <w:sz w:val="28"/>
                <w:szCs w:val="28"/>
                <w:lang w:eastAsia="ru-RU"/>
              </w:rPr>
              <w:t>) </w:t>
            </w:r>
            <w:r w:rsidRPr="00D964AE">
              <w:rPr>
                <w:rFonts w:ascii="Times New Roman" w:eastAsia="Times New Roman" w:hAnsi="Times New Roman"/>
                <w:color w:val="000000"/>
                <w:sz w:val="28"/>
                <w:szCs w:val="28"/>
                <w:lang w:eastAsia="ru-RU"/>
              </w:rPr>
              <w:t>– это вид искусства, в котором образы создаются пластикой человеческого тела; движениями, которые следуют друг за другом в сопровождении определенного ритма. Эти движения выражают конкретное содержание</w:t>
            </w:r>
          </w:p>
          <w:p w:rsidR="00342425" w:rsidRPr="00D964AE" w:rsidRDefault="00342425" w:rsidP="00342425">
            <w:pPr>
              <w:spacing w:before="100" w:beforeAutospacing="1" w:after="100" w:afterAutospacing="1" w:line="240" w:lineRule="auto"/>
              <w:rPr>
                <w:rFonts w:ascii="Tahoma" w:eastAsia="Times New Roman" w:hAnsi="Tahoma" w:cs="Tahoma"/>
                <w:color w:val="000000"/>
                <w:sz w:val="28"/>
                <w:szCs w:val="28"/>
                <w:lang w:eastAsia="ru-RU"/>
              </w:rPr>
            </w:pPr>
            <w:r w:rsidRPr="00D964AE">
              <w:rPr>
                <w:rFonts w:ascii="Times New Roman" w:eastAsia="Times New Roman" w:hAnsi="Times New Roman"/>
                <w:b/>
                <w:bCs/>
                <w:color w:val="000000"/>
                <w:sz w:val="28"/>
                <w:szCs w:val="28"/>
                <w:lang w:eastAsia="ru-RU"/>
              </w:rPr>
              <w:t>«Как появился танец?»</w:t>
            </w:r>
          </w:p>
          <w:p w:rsidR="00342425" w:rsidRPr="00D964AE" w:rsidRDefault="00342425" w:rsidP="00342425">
            <w:pPr>
              <w:spacing w:before="100" w:beforeAutospacing="1" w:after="100" w:afterAutospacing="1" w:line="240" w:lineRule="auto"/>
              <w:rPr>
                <w:rFonts w:ascii="Tahoma" w:eastAsia="Times New Roman" w:hAnsi="Tahoma" w:cs="Tahoma"/>
                <w:color w:val="000000"/>
                <w:sz w:val="28"/>
                <w:szCs w:val="28"/>
                <w:lang w:eastAsia="ru-RU"/>
              </w:rPr>
            </w:pPr>
            <w:r w:rsidRPr="00D964AE">
              <w:rPr>
                <w:rFonts w:ascii="Times New Roman" w:eastAsia="Times New Roman" w:hAnsi="Times New Roman"/>
                <w:color w:val="000000"/>
                <w:sz w:val="28"/>
                <w:szCs w:val="28"/>
                <w:lang w:eastAsia="ru-RU"/>
              </w:rPr>
              <w:t xml:space="preserve">Люди начали танцевать еще в глубокой древности. Танец при этом был обрядовым действием, которое необходимо было совершать для того, чтобы задобрить богов, чтобы рос урожай, рождались дети, прибавлялось здоровье. Танцем также выражали благодарность богам. Позже танцы утратили обрядовый смысл и стали исполняться преимущественно с целью увеселения и развлечения. В период Средневековья танцы исполняли скоморохи и ряженые на ярмарках. Они поднимали настроение </w:t>
            </w:r>
            <w:r w:rsidRPr="00D964AE">
              <w:rPr>
                <w:rFonts w:ascii="Times New Roman" w:eastAsia="Times New Roman" w:hAnsi="Times New Roman"/>
                <w:color w:val="000000"/>
                <w:sz w:val="28"/>
                <w:szCs w:val="28"/>
                <w:lang w:eastAsia="ru-RU"/>
              </w:rPr>
              <w:lastRenderedPageBreak/>
              <w:t>продавцам и покупателям. В это же время в разных странах из обрядовых и плясовых</w:t>
            </w:r>
            <w:r w:rsidRPr="00342425">
              <w:rPr>
                <w:rFonts w:ascii="Times New Roman" w:eastAsia="Times New Roman" w:hAnsi="Times New Roman"/>
                <w:color w:val="000000"/>
                <w:sz w:val="27"/>
                <w:szCs w:val="27"/>
                <w:lang w:eastAsia="ru-RU"/>
              </w:rPr>
              <w:t xml:space="preserve"> </w:t>
            </w:r>
            <w:r w:rsidRPr="00D964AE">
              <w:rPr>
                <w:rFonts w:ascii="Times New Roman" w:eastAsia="Times New Roman" w:hAnsi="Times New Roman"/>
                <w:color w:val="000000"/>
                <w:sz w:val="28"/>
                <w:szCs w:val="28"/>
                <w:lang w:eastAsia="ru-RU"/>
              </w:rPr>
              <w:t>танцев происходит выделение народных танцев</w:t>
            </w:r>
          </w:p>
          <w:p w:rsidR="00342425" w:rsidRPr="00D964AE" w:rsidRDefault="00342425" w:rsidP="00342425">
            <w:pPr>
              <w:spacing w:before="100" w:beforeAutospacing="1" w:after="100" w:afterAutospacing="1" w:line="240" w:lineRule="auto"/>
              <w:rPr>
                <w:rFonts w:ascii="Tahoma" w:eastAsia="Times New Roman" w:hAnsi="Tahoma" w:cs="Tahoma"/>
                <w:color w:val="000000"/>
                <w:sz w:val="28"/>
                <w:szCs w:val="28"/>
                <w:lang w:eastAsia="ru-RU"/>
              </w:rPr>
            </w:pPr>
            <w:r w:rsidRPr="00D964AE">
              <w:rPr>
                <w:rFonts w:ascii="Times New Roman" w:eastAsia="Times New Roman" w:hAnsi="Times New Roman"/>
                <w:b/>
                <w:bCs/>
                <w:color w:val="000000"/>
                <w:sz w:val="28"/>
                <w:szCs w:val="28"/>
                <w:lang w:eastAsia="ru-RU"/>
              </w:rPr>
              <w:t>«Какие бывают танцы?»</w:t>
            </w:r>
          </w:p>
          <w:p w:rsidR="00342425" w:rsidRPr="00D964AE" w:rsidRDefault="00342425" w:rsidP="00342425">
            <w:pPr>
              <w:spacing w:before="100" w:beforeAutospacing="1" w:after="100" w:afterAutospacing="1" w:line="240" w:lineRule="auto"/>
              <w:rPr>
                <w:rFonts w:ascii="Tahoma" w:eastAsia="Times New Roman" w:hAnsi="Tahoma" w:cs="Tahoma"/>
                <w:color w:val="000000"/>
                <w:sz w:val="28"/>
                <w:szCs w:val="28"/>
                <w:lang w:eastAsia="ru-RU"/>
              </w:rPr>
            </w:pPr>
            <w:r w:rsidRPr="00D964AE">
              <w:rPr>
                <w:rFonts w:ascii="Times New Roman" w:eastAsia="Times New Roman" w:hAnsi="Times New Roman"/>
                <w:color w:val="000000"/>
                <w:sz w:val="28"/>
                <w:szCs w:val="28"/>
                <w:lang w:eastAsia="ru-RU"/>
              </w:rPr>
              <w:t xml:space="preserve">Народный танец – танец определенного народа, определенной национальности. Народный танец возник на основе движений и жестов человека, которые он совершал в процессе трудовой деятельности. Народный танец весьма индивидуален, как и любой народ. Он имеет собственную индивидуальную хореографию, пластику и манеру исполнения. Народными танцами являются чардаш, полька, гопак, коло, хоровод, лезгинка, </w:t>
            </w:r>
            <w:proofErr w:type="spellStart"/>
            <w:r w:rsidRPr="00D964AE">
              <w:rPr>
                <w:rFonts w:ascii="Times New Roman" w:eastAsia="Times New Roman" w:hAnsi="Times New Roman"/>
                <w:color w:val="000000"/>
                <w:sz w:val="28"/>
                <w:szCs w:val="28"/>
                <w:lang w:eastAsia="ru-RU"/>
              </w:rPr>
              <w:t>гусачок</w:t>
            </w:r>
            <w:proofErr w:type="spellEnd"/>
            <w:r w:rsidRPr="00D964AE">
              <w:rPr>
                <w:rFonts w:ascii="Times New Roman" w:eastAsia="Times New Roman" w:hAnsi="Times New Roman"/>
                <w:color w:val="000000"/>
                <w:sz w:val="28"/>
                <w:szCs w:val="28"/>
                <w:lang w:eastAsia="ru-RU"/>
              </w:rPr>
              <w:t>, русская пляска и многие другие.</w:t>
            </w:r>
          </w:p>
          <w:p w:rsidR="001E0CA3" w:rsidRPr="00AE4215" w:rsidRDefault="001E0CA3" w:rsidP="005415DB">
            <w:pPr>
              <w:pStyle w:val="a4"/>
              <w:rPr>
                <w:sz w:val="28"/>
                <w:szCs w:val="28"/>
              </w:rPr>
            </w:pPr>
          </w:p>
        </w:tc>
        <w:tc>
          <w:tcPr>
            <w:tcW w:w="1874" w:type="dxa"/>
          </w:tcPr>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lastRenderedPageBreak/>
              <w:t>Слушают учите</w:t>
            </w:r>
            <w:r>
              <w:rPr>
                <w:rFonts w:ascii="Times New Roman" w:hAnsi="Times New Roman"/>
                <w:sz w:val="28"/>
                <w:szCs w:val="28"/>
              </w:rPr>
              <w:t>ля</w:t>
            </w:r>
            <w:proofErr w:type="gramStart"/>
            <w:r>
              <w:rPr>
                <w:rFonts w:ascii="Times New Roman" w:hAnsi="Times New Roman"/>
                <w:sz w:val="28"/>
                <w:szCs w:val="28"/>
              </w:rPr>
              <w:t xml:space="preserve"> .</w:t>
            </w:r>
            <w:proofErr w:type="gramEnd"/>
            <w:r w:rsidRPr="00D95F95">
              <w:rPr>
                <w:rFonts w:ascii="Times New Roman" w:hAnsi="Times New Roman"/>
                <w:sz w:val="28"/>
                <w:szCs w:val="28"/>
              </w:rPr>
              <w:t xml:space="preserve"> </w:t>
            </w:r>
          </w:p>
          <w:p w:rsidR="001E0CA3" w:rsidRPr="00D95F95" w:rsidRDefault="001E0CA3" w:rsidP="00883AEF">
            <w:pPr>
              <w:spacing w:after="0" w:line="240" w:lineRule="auto"/>
              <w:rPr>
                <w:rFonts w:ascii="Times New Roman" w:hAnsi="Times New Roman"/>
                <w:sz w:val="28"/>
                <w:szCs w:val="28"/>
              </w:rPr>
            </w:pPr>
          </w:p>
          <w:p w:rsidR="001E0CA3" w:rsidRPr="00D95F95" w:rsidRDefault="001E0CA3" w:rsidP="00883AEF">
            <w:pPr>
              <w:spacing w:after="0" w:line="240" w:lineRule="auto"/>
              <w:rPr>
                <w:rFonts w:ascii="Times New Roman" w:hAnsi="Times New Roman"/>
                <w:sz w:val="28"/>
                <w:szCs w:val="28"/>
              </w:rPr>
            </w:pPr>
          </w:p>
          <w:p w:rsidR="00AE4215" w:rsidRDefault="00AE4215" w:rsidP="00883AEF">
            <w:pPr>
              <w:spacing w:after="0" w:line="240" w:lineRule="auto"/>
              <w:rPr>
                <w:rFonts w:ascii="Times New Roman" w:hAnsi="Times New Roman"/>
                <w:sz w:val="28"/>
                <w:szCs w:val="28"/>
              </w:rPr>
            </w:pPr>
          </w:p>
          <w:p w:rsidR="00AE4215" w:rsidRPr="00AE4215" w:rsidRDefault="00AE4215" w:rsidP="00AE4215">
            <w:pPr>
              <w:rPr>
                <w:rFonts w:ascii="Times New Roman" w:hAnsi="Times New Roman"/>
                <w:sz w:val="28"/>
                <w:szCs w:val="28"/>
              </w:rPr>
            </w:pPr>
            <w:bookmarkStart w:id="0" w:name="_GoBack"/>
            <w:bookmarkEnd w:id="0"/>
          </w:p>
          <w:p w:rsidR="00AE4215" w:rsidRPr="00AE4215" w:rsidRDefault="00AE4215" w:rsidP="00AE4215">
            <w:pPr>
              <w:rPr>
                <w:rFonts w:ascii="Times New Roman" w:hAnsi="Times New Roman"/>
                <w:sz w:val="28"/>
                <w:szCs w:val="28"/>
              </w:rPr>
            </w:pPr>
          </w:p>
          <w:p w:rsidR="00AE4215" w:rsidRPr="00AE4215" w:rsidRDefault="00AE4215" w:rsidP="00AE4215">
            <w:pPr>
              <w:rPr>
                <w:rFonts w:ascii="Times New Roman" w:hAnsi="Times New Roman"/>
                <w:sz w:val="28"/>
                <w:szCs w:val="28"/>
              </w:rPr>
            </w:pPr>
          </w:p>
          <w:p w:rsidR="00AE4215" w:rsidRPr="00AE4215" w:rsidRDefault="00AE4215" w:rsidP="00AE4215">
            <w:pPr>
              <w:rPr>
                <w:rFonts w:ascii="Times New Roman" w:hAnsi="Times New Roman"/>
                <w:sz w:val="28"/>
                <w:szCs w:val="28"/>
              </w:rPr>
            </w:pPr>
          </w:p>
          <w:p w:rsidR="00AE4215" w:rsidRPr="00AE4215" w:rsidRDefault="00AE4215" w:rsidP="00AE4215">
            <w:pPr>
              <w:rPr>
                <w:rFonts w:ascii="Times New Roman" w:hAnsi="Times New Roman"/>
                <w:sz w:val="28"/>
                <w:szCs w:val="28"/>
              </w:rPr>
            </w:pPr>
          </w:p>
          <w:p w:rsidR="00AE4215" w:rsidRDefault="00AE4215" w:rsidP="00AE4215">
            <w:pPr>
              <w:rPr>
                <w:rFonts w:ascii="Times New Roman" w:hAnsi="Times New Roman"/>
                <w:sz w:val="28"/>
                <w:szCs w:val="28"/>
              </w:rPr>
            </w:pPr>
          </w:p>
          <w:p w:rsidR="00AE4215" w:rsidRDefault="00AE4215" w:rsidP="00AE4215">
            <w:pPr>
              <w:rPr>
                <w:rFonts w:ascii="Times New Roman" w:hAnsi="Times New Roman"/>
                <w:sz w:val="28"/>
                <w:szCs w:val="28"/>
              </w:rPr>
            </w:pPr>
            <w:proofErr w:type="spellStart"/>
            <w:r>
              <w:rPr>
                <w:rFonts w:ascii="Times New Roman" w:hAnsi="Times New Roman"/>
                <w:sz w:val="28"/>
                <w:szCs w:val="28"/>
              </w:rPr>
              <w:t>Равзучивают</w:t>
            </w:r>
            <w:proofErr w:type="spellEnd"/>
            <w:r>
              <w:rPr>
                <w:rFonts w:ascii="Times New Roman" w:hAnsi="Times New Roman"/>
                <w:sz w:val="28"/>
                <w:szCs w:val="28"/>
              </w:rPr>
              <w:t xml:space="preserve"> </w:t>
            </w:r>
            <w:proofErr w:type="spellStart"/>
            <w:r>
              <w:rPr>
                <w:rFonts w:ascii="Times New Roman" w:hAnsi="Times New Roman"/>
                <w:sz w:val="28"/>
                <w:szCs w:val="28"/>
              </w:rPr>
              <w:t>заклички</w:t>
            </w:r>
            <w:proofErr w:type="spellEnd"/>
            <w:r>
              <w:rPr>
                <w:rFonts w:ascii="Times New Roman" w:hAnsi="Times New Roman"/>
                <w:sz w:val="28"/>
                <w:szCs w:val="28"/>
              </w:rPr>
              <w:t>. Исполняют их нараспев</w:t>
            </w:r>
          </w:p>
          <w:p w:rsidR="00AE4215" w:rsidRDefault="00AE4215" w:rsidP="00AE4215">
            <w:pPr>
              <w:rPr>
                <w:rFonts w:ascii="Times New Roman" w:hAnsi="Times New Roman"/>
                <w:sz w:val="28"/>
                <w:szCs w:val="28"/>
              </w:rPr>
            </w:pPr>
          </w:p>
          <w:p w:rsidR="00AE4215" w:rsidRDefault="00AE4215" w:rsidP="00AE4215">
            <w:pPr>
              <w:rPr>
                <w:rFonts w:ascii="Times New Roman" w:hAnsi="Times New Roman"/>
                <w:sz w:val="28"/>
                <w:szCs w:val="28"/>
              </w:rPr>
            </w:pPr>
          </w:p>
          <w:p w:rsidR="00AE4215" w:rsidRDefault="00AE4215" w:rsidP="00AE4215">
            <w:pPr>
              <w:rPr>
                <w:rFonts w:ascii="Times New Roman" w:hAnsi="Times New Roman"/>
                <w:sz w:val="28"/>
                <w:szCs w:val="28"/>
              </w:rPr>
            </w:pPr>
          </w:p>
          <w:p w:rsidR="00AE4215" w:rsidRDefault="00AE4215" w:rsidP="00AE4215">
            <w:pPr>
              <w:rPr>
                <w:rFonts w:ascii="Times New Roman" w:hAnsi="Times New Roman"/>
                <w:sz w:val="28"/>
                <w:szCs w:val="28"/>
              </w:rPr>
            </w:pPr>
          </w:p>
          <w:p w:rsidR="00AE4215" w:rsidRDefault="00AE4215" w:rsidP="00AE4215">
            <w:pPr>
              <w:rPr>
                <w:rFonts w:ascii="Times New Roman" w:hAnsi="Times New Roman"/>
                <w:sz w:val="28"/>
                <w:szCs w:val="28"/>
              </w:rPr>
            </w:pPr>
          </w:p>
          <w:p w:rsidR="00AE4215" w:rsidRDefault="00AE4215" w:rsidP="00AE4215">
            <w:pPr>
              <w:rPr>
                <w:rFonts w:ascii="Times New Roman" w:hAnsi="Times New Roman"/>
                <w:sz w:val="28"/>
                <w:szCs w:val="28"/>
              </w:rPr>
            </w:pPr>
          </w:p>
          <w:p w:rsidR="00AE4215" w:rsidRDefault="00AE4215" w:rsidP="00AE4215">
            <w:pPr>
              <w:rPr>
                <w:rFonts w:ascii="Times New Roman" w:hAnsi="Times New Roman"/>
                <w:sz w:val="28"/>
                <w:szCs w:val="28"/>
              </w:rPr>
            </w:pPr>
          </w:p>
          <w:p w:rsidR="00AE4215" w:rsidRDefault="00AE4215" w:rsidP="00AE4215">
            <w:pPr>
              <w:rPr>
                <w:rFonts w:ascii="Times New Roman" w:hAnsi="Times New Roman"/>
                <w:sz w:val="28"/>
                <w:szCs w:val="28"/>
              </w:rPr>
            </w:pPr>
          </w:p>
          <w:p w:rsidR="00AE4215" w:rsidRDefault="00AE4215" w:rsidP="00AE4215">
            <w:pPr>
              <w:rPr>
                <w:rFonts w:ascii="Times New Roman" w:hAnsi="Times New Roman"/>
                <w:sz w:val="28"/>
                <w:szCs w:val="28"/>
              </w:rPr>
            </w:pPr>
          </w:p>
          <w:p w:rsidR="00AE4215" w:rsidRDefault="00AE4215" w:rsidP="00AE4215">
            <w:pPr>
              <w:rPr>
                <w:rFonts w:ascii="Times New Roman" w:hAnsi="Times New Roman"/>
                <w:sz w:val="28"/>
                <w:szCs w:val="28"/>
              </w:rPr>
            </w:pPr>
          </w:p>
          <w:p w:rsidR="00AE4215" w:rsidRDefault="00AE4215" w:rsidP="00AE4215">
            <w:pPr>
              <w:rPr>
                <w:rFonts w:ascii="Times New Roman" w:hAnsi="Times New Roman"/>
                <w:sz w:val="28"/>
                <w:szCs w:val="28"/>
              </w:rPr>
            </w:pPr>
          </w:p>
          <w:p w:rsidR="00AE4215" w:rsidRDefault="00AE4215" w:rsidP="00AE4215">
            <w:pPr>
              <w:rPr>
                <w:rFonts w:ascii="Times New Roman" w:hAnsi="Times New Roman"/>
                <w:sz w:val="28"/>
                <w:szCs w:val="28"/>
              </w:rPr>
            </w:pPr>
          </w:p>
          <w:p w:rsidR="00AE4215" w:rsidRDefault="00AE4215" w:rsidP="00AE4215">
            <w:pPr>
              <w:rPr>
                <w:rFonts w:ascii="Times New Roman" w:hAnsi="Times New Roman"/>
                <w:sz w:val="28"/>
                <w:szCs w:val="28"/>
              </w:rPr>
            </w:pPr>
          </w:p>
          <w:p w:rsidR="00AE4215" w:rsidRDefault="00AE4215" w:rsidP="00AE4215">
            <w:pPr>
              <w:rPr>
                <w:rFonts w:ascii="Times New Roman" w:hAnsi="Times New Roman"/>
                <w:sz w:val="28"/>
                <w:szCs w:val="28"/>
              </w:rPr>
            </w:pPr>
          </w:p>
          <w:p w:rsidR="00AE4215" w:rsidRDefault="00AE4215" w:rsidP="00AE4215">
            <w:pPr>
              <w:rPr>
                <w:rFonts w:ascii="Times New Roman" w:hAnsi="Times New Roman"/>
                <w:sz w:val="28"/>
                <w:szCs w:val="28"/>
              </w:rPr>
            </w:pPr>
          </w:p>
          <w:p w:rsidR="00AE4215" w:rsidRDefault="00AE4215" w:rsidP="00AE4215">
            <w:pPr>
              <w:rPr>
                <w:rFonts w:ascii="Times New Roman" w:hAnsi="Times New Roman"/>
                <w:sz w:val="28"/>
                <w:szCs w:val="28"/>
              </w:rPr>
            </w:pPr>
          </w:p>
          <w:p w:rsidR="00AE4215" w:rsidRDefault="00AE4215" w:rsidP="00AE4215">
            <w:pPr>
              <w:rPr>
                <w:rFonts w:ascii="Times New Roman" w:hAnsi="Times New Roman"/>
                <w:sz w:val="28"/>
                <w:szCs w:val="28"/>
              </w:rPr>
            </w:pPr>
          </w:p>
          <w:p w:rsidR="00AE4215" w:rsidRDefault="00AE4215" w:rsidP="00AE4215">
            <w:pPr>
              <w:rPr>
                <w:rFonts w:ascii="Times New Roman" w:hAnsi="Times New Roman"/>
                <w:sz w:val="28"/>
                <w:szCs w:val="28"/>
              </w:rPr>
            </w:pPr>
          </w:p>
          <w:p w:rsidR="00AE4215" w:rsidRDefault="00AE4215" w:rsidP="00AE4215">
            <w:pPr>
              <w:rPr>
                <w:rFonts w:ascii="Times New Roman" w:hAnsi="Times New Roman"/>
                <w:sz w:val="28"/>
                <w:szCs w:val="28"/>
              </w:rPr>
            </w:pPr>
          </w:p>
          <w:p w:rsidR="001E0CA3" w:rsidRPr="00AE4215" w:rsidRDefault="001E0CA3" w:rsidP="005415DB">
            <w:pPr>
              <w:rPr>
                <w:rFonts w:ascii="Times New Roman" w:hAnsi="Times New Roman"/>
                <w:sz w:val="28"/>
                <w:szCs w:val="28"/>
              </w:rPr>
            </w:pPr>
          </w:p>
        </w:tc>
        <w:tc>
          <w:tcPr>
            <w:tcW w:w="2485" w:type="dxa"/>
          </w:tcPr>
          <w:p w:rsidR="001E0CA3" w:rsidRPr="00D95F95" w:rsidRDefault="001E0CA3" w:rsidP="00883AEF">
            <w:pPr>
              <w:spacing w:after="0" w:line="240" w:lineRule="auto"/>
              <w:rPr>
                <w:rFonts w:ascii="Times New Roman" w:hAnsi="Times New Roman"/>
                <w:b/>
                <w:sz w:val="28"/>
                <w:szCs w:val="28"/>
              </w:rPr>
            </w:pPr>
            <w:r w:rsidRPr="00D95F95">
              <w:rPr>
                <w:rFonts w:ascii="Times New Roman" w:hAnsi="Times New Roman"/>
                <w:b/>
                <w:sz w:val="28"/>
                <w:szCs w:val="28"/>
              </w:rPr>
              <w:lastRenderedPageBreak/>
              <w:t>Познавательные УУД</w:t>
            </w: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Учатся использовать специальную терминологию музыкального искусства.</w:t>
            </w: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b/>
                <w:sz w:val="28"/>
                <w:szCs w:val="28"/>
              </w:rPr>
              <w:t>Коммуникативные УУД</w:t>
            </w: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Формирование умения грамотно строить речевые высказывания.</w:t>
            </w: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b/>
                <w:bCs/>
                <w:sz w:val="28"/>
                <w:szCs w:val="28"/>
              </w:rPr>
              <w:t>Регулятивные УУД</w:t>
            </w: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Развитие умения осмысливать полученную информацию.</w:t>
            </w:r>
          </w:p>
          <w:p w:rsidR="001E0CA3" w:rsidRPr="00D95F95" w:rsidRDefault="001E0CA3" w:rsidP="00883AEF">
            <w:pPr>
              <w:spacing w:after="0" w:line="240" w:lineRule="auto"/>
              <w:rPr>
                <w:rFonts w:ascii="Times New Roman" w:hAnsi="Times New Roman"/>
                <w:b/>
                <w:bCs/>
                <w:sz w:val="28"/>
                <w:szCs w:val="28"/>
              </w:rPr>
            </w:pPr>
            <w:r w:rsidRPr="00D95F95">
              <w:rPr>
                <w:rFonts w:ascii="Times New Roman" w:hAnsi="Times New Roman"/>
                <w:b/>
                <w:bCs/>
                <w:sz w:val="28"/>
                <w:szCs w:val="28"/>
              </w:rPr>
              <w:t>Познавательные УУД</w:t>
            </w:r>
          </w:p>
          <w:p w:rsidR="001E0CA3" w:rsidRPr="00D95F95" w:rsidRDefault="001E0CA3" w:rsidP="00883AEF">
            <w:pPr>
              <w:spacing w:after="0" w:line="240" w:lineRule="auto"/>
              <w:rPr>
                <w:rFonts w:ascii="Times New Roman" w:hAnsi="Times New Roman"/>
                <w:bCs/>
                <w:sz w:val="28"/>
                <w:szCs w:val="28"/>
              </w:rPr>
            </w:pPr>
            <w:r w:rsidRPr="00D95F95">
              <w:rPr>
                <w:rFonts w:ascii="Times New Roman" w:hAnsi="Times New Roman"/>
                <w:bCs/>
                <w:sz w:val="28"/>
                <w:szCs w:val="28"/>
              </w:rPr>
              <w:t>Формирование умения излагать свою точку зрения.</w:t>
            </w: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Развитие умения глубже понимать смысл произведения</w:t>
            </w:r>
          </w:p>
        </w:tc>
      </w:tr>
      <w:tr w:rsidR="001E0CA3" w:rsidRPr="00D95F95" w:rsidTr="00D964AE">
        <w:tc>
          <w:tcPr>
            <w:tcW w:w="2216" w:type="dxa"/>
          </w:tcPr>
          <w:p w:rsidR="001E0CA3" w:rsidRPr="00D95F95" w:rsidRDefault="001E0CA3" w:rsidP="00883AEF">
            <w:pPr>
              <w:spacing w:after="0" w:line="240" w:lineRule="auto"/>
              <w:rPr>
                <w:rFonts w:ascii="Times New Roman" w:hAnsi="Times New Roman"/>
                <w:sz w:val="28"/>
                <w:szCs w:val="28"/>
              </w:rPr>
            </w:pPr>
            <w:proofErr w:type="spellStart"/>
            <w:r w:rsidRPr="00D95F95">
              <w:rPr>
                <w:rFonts w:ascii="Times New Roman" w:hAnsi="Times New Roman"/>
                <w:sz w:val="28"/>
                <w:szCs w:val="28"/>
              </w:rPr>
              <w:lastRenderedPageBreak/>
              <w:t>Физминутка</w:t>
            </w:r>
            <w:proofErr w:type="spellEnd"/>
            <w:r w:rsidRPr="00D95F95">
              <w:rPr>
                <w:rFonts w:ascii="Times New Roman" w:hAnsi="Times New Roman"/>
                <w:sz w:val="28"/>
                <w:szCs w:val="28"/>
              </w:rPr>
              <w:t xml:space="preserve"> </w:t>
            </w:r>
          </w:p>
        </w:tc>
        <w:tc>
          <w:tcPr>
            <w:tcW w:w="3171" w:type="dxa"/>
          </w:tcPr>
          <w:p w:rsidR="00AE4215" w:rsidRDefault="001E0CA3" w:rsidP="00883AEF">
            <w:pPr>
              <w:spacing w:after="0" w:line="240" w:lineRule="auto"/>
              <w:rPr>
                <w:rFonts w:ascii="Times New Roman" w:hAnsi="Times New Roman"/>
                <w:color w:val="000000"/>
                <w:sz w:val="28"/>
                <w:szCs w:val="28"/>
              </w:rPr>
            </w:pPr>
            <w:r w:rsidRPr="00D95F95">
              <w:rPr>
                <w:rFonts w:ascii="Times New Roman" w:hAnsi="Times New Roman"/>
                <w:color w:val="000000"/>
                <w:sz w:val="28"/>
                <w:szCs w:val="28"/>
              </w:rPr>
              <w:t xml:space="preserve">Учащимся предлагается </w:t>
            </w:r>
            <w:r w:rsidR="00342425">
              <w:rPr>
                <w:rFonts w:ascii="Times New Roman" w:hAnsi="Times New Roman"/>
                <w:color w:val="000000"/>
                <w:sz w:val="28"/>
                <w:szCs w:val="28"/>
              </w:rPr>
              <w:t xml:space="preserve">потанцевать под русский народный </w:t>
            </w:r>
            <w:proofErr w:type="spellStart"/>
            <w:r w:rsidR="00342425">
              <w:rPr>
                <w:rFonts w:ascii="Times New Roman" w:hAnsi="Times New Roman"/>
                <w:color w:val="000000"/>
                <w:sz w:val="28"/>
                <w:szCs w:val="28"/>
              </w:rPr>
              <w:t>наигрыш</w:t>
            </w:r>
            <w:proofErr w:type="gramStart"/>
            <w:r w:rsidR="00342425">
              <w:rPr>
                <w:rFonts w:ascii="Times New Roman" w:hAnsi="Times New Roman"/>
                <w:color w:val="000000"/>
                <w:sz w:val="28"/>
                <w:szCs w:val="28"/>
              </w:rPr>
              <w:t>.</w:t>
            </w:r>
            <w:r w:rsidRPr="00D95F95">
              <w:rPr>
                <w:rFonts w:ascii="Times New Roman" w:hAnsi="Times New Roman"/>
                <w:color w:val="000000"/>
                <w:sz w:val="28"/>
                <w:szCs w:val="28"/>
              </w:rPr>
              <w:t>и</w:t>
            </w:r>
            <w:proofErr w:type="gramEnd"/>
            <w:r w:rsidRPr="00D95F95">
              <w:rPr>
                <w:rFonts w:ascii="Times New Roman" w:hAnsi="Times New Roman"/>
                <w:color w:val="000000"/>
                <w:sz w:val="28"/>
                <w:szCs w:val="28"/>
              </w:rPr>
              <w:t>гровой</w:t>
            </w:r>
            <w:proofErr w:type="spellEnd"/>
            <w:r w:rsidRPr="00D95F95">
              <w:rPr>
                <w:rFonts w:ascii="Times New Roman" w:hAnsi="Times New Roman"/>
                <w:color w:val="000000"/>
                <w:sz w:val="28"/>
                <w:szCs w:val="28"/>
              </w:rPr>
              <w:t xml:space="preserve"> прием </w:t>
            </w:r>
            <w:proofErr w:type="spellStart"/>
            <w:r w:rsidRPr="00D95F95">
              <w:rPr>
                <w:rFonts w:ascii="Times New Roman" w:hAnsi="Times New Roman"/>
                <w:color w:val="000000"/>
                <w:sz w:val="28"/>
                <w:szCs w:val="28"/>
              </w:rPr>
              <w:t>здоровьесбереже</w:t>
            </w:r>
            <w:proofErr w:type="spellEnd"/>
          </w:p>
          <w:p w:rsidR="001E0CA3" w:rsidRPr="00D95F95" w:rsidRDefault="001E0CA3" w:rsidP="00883AEF">
            <w:pPr>
              <w:spacing w:after="0" w:line="240" w:lineRule="auto"/>
              <w:rPr>
                <w:rFonts w:ascii="Times New Roman" w:hAnsi="Times New Roman"/>
                <w:color w:val="000000"/>
                <w:sz w:val="28"/>
                <w:szCs w:val="28"/>
              </w:rPr>
            </w:pPr>
            <w:proofErr w:type="spellStart"/>
            <w:r w:rsidRPr="00D95F95">
              <w:rPr>
                <w:rFonts w:ascii="Times New Roman" w:hAnsi="Times New Roman"/>
                <w:color w:val="000000"/>
                <w:sz w:val="28"/>
                <w:szCs w:val="28"/>
              </w:rPr>
              <w:t>ния</w:t>
            </w:r>
            <w:proofErr w:type="spellEnd"/>
            <w:r w:rsidRPr="00D95F95">
              <w:rPr>
                <w:rFonts w:ascii="Times New Roman" w:hAnsi="Times New Roman"/>
                <w:color w:val="000000"/>
                <w:sz w:val="28"/>
                <w:szCs w:val="28"/>
              </w:rPr>
              <w:t xml:space="preserve"> учащихся.</w:t>
            </w:r>
          </w:p>
        </w:tc>
        <w:tc>
          <w:tcPr>
            <w:tcW w:w="1874" w:type="dxa"/>
          </w:tcPr>
          <w:p w:rsidR="001E0CA3" w:rsidRPr="00D95F95" w:rsidRDefault="001E0CA3" w:rsidP="00883AEF">
            <w:pPr>
              <w:spacing w:after="0" w:line="240" w:lineRule="auto"/>
              <w:rPr>
                <w:rFonts w:ascii="Times New Roman" w:hAnsi="Times New Roman"/>
                <w:sz w:val="28"/>
                <w:szCs w:val="28"/>
              </w:rPr>
            </w:pPr>
          </w:p>
          <w:p w:rsidR="001E0CA3" w:rsidRDefault="001E0CA3" w:rsidP="00342425">
            <w:pPr>
              <w:spacing w:after="0" w:line="240" w:lineRule="auto"/>
              <w:rPr>
                <w:rFonts w:ascii="Times New Roman" w:hAnsi="Times New Roman"/>
                <w:sz w:val="28"/>
                <w:szCs w:val="28"/>
              </w:rPr>
            </w:pPr>
            <w:r w:rsidRPr="00D95F95">
              <w:rPr>
                <w:rFonts w:ascii="Times New Roman" w:hAnsi="Times New Roman"/>
                <w:sz w:val="28"/>
                <w:szCs w:val="28"/>
              </w:rPr>
              <w:t xml:space="preserve">Ребята вместе с учителем </w:t>
            </w:r>
          </w:p>
          <w:p w:rsidR="00342425" w:rsidRPr="00D95F95" w:rsidRDefault="00342425" w:rsidP="00342425">
            <w:pPr>
              <w:spacing w:after="0" w:line="240" w:lineRule="auto"/>
              <w:rPr>
                <w:rFonts w:ascii="Times New Roman" w:hAnsi="Times New Roman"/>
                <w:sz w:val="28"/>
                <w:szCs w:val="28"/>
              </w:rPr>
            </w:pPr>
            <w:r>
              <w:rPr>
                <w:rFonts w:ascii="Times New Roman" w:hAnsi="Times New Roman"/>
                <w:sz w:val="28"/>
                <w:szCs w:val="28"/>
              </w:rPr>
              <w:t>Танцуют, придумывая движения на ходу.</w:t>
            </w:r>
          </w:p>
        </w:tc>
        <w:tc>
          <w:tcPr>
            <w:tcW w:w="2485" w:type="dxa"/>
          </w:tcPr>
          <w:p w:rsidR="001E0CA3" w:rsidRPr="00D95F95" w:rsidRDefault="001E0CA3" w:rsidP="00883AEF">
            <w:pPr>
              <w:spacing w:after="0" w:line="240" w:lineRule="auto"/>
              <w:jc w:val="center"/>
              <w:rPr>
                <w:rFonts w:ascii="Times New Roman" w:hAnsi="Times New Roman"/>
                <w:sz w:val="28"/>
                <w:szCs w:val="28"/>
              </w:rPr>
            </w:pPr>
            <w:r w:rsidRPr="00D95F95">
              <w:rPr>
                <w:rFonts w:ascii="Times New Roman" w:hAnsi="Times New Roman"/>
                <w:b/>
                <w:bCs/>
                <w:sz w:val="28"/>
                <w:szCs w:val="28"/>
              </w:rPr>
              <w:t>Личностные УУД</w:t>
            </w: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 xml:space="preserve">Выражение в музыкальном исполнительстве своих чувств и настроений; понимание настроения других </w:t>
            </w:r>
            <w:r w:rsidRPr="00D95F95">
              <w:rPr>
                <w:rFonts w:ascii="Times New Roman" w:hAnsi="Times New Roman"/>
                <w:sz w:val="28"/>
                <w:szCs w:val="28"/>
              </w:rPr>
              <w:lastRenderedPageBreak/>
              <w:t>людей.</w:t>
            </w:r>
          </w:p>
        </w:tc>
      </w:tr>
      <w:tr w:rsidR="001E0CA3" w:rsidRPr="00D95F95" w:rsidTr="00D964AE">
        <w:tc>
          <w:tcPr>
            <w:tcW w:w="2216" w:type="dxa"/>
          </w:tcPr>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lastRenderedPageBreak/>
              <w:t>Этап усвоения новых знаний,</w:t>
            </w: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продолжение работы по теме урока</w:t>
            </w:r>
          </w:p>
        </w:tc>
        <w:tc>
          <w:tcPr>
            <w:tcW w:w="3171" w:type="dxa"/>
          </w:tcPr>
          <w:p w:rsidR="00D964AE" w:rsidRPr="00D964AE" w:rsidRDefault="001E0CA3" w:rsidP="00D964AE">
            <w:pPr>
              <w:pStyle w:val="a4"/>
              <w:rPr>
                <w:color w:val="000000"/>
                <w:sz w:val="28"/>
                <w:szCs w:val="28"/>
              </w:rPr>
            </w:pPr>
            <w:r w:rsidRPr="00D964AE">
              <w:rPr>
                <w:sz w:val="28"/>
                <w:szCs w:val="28"/>
              </w:rPr>
              <w:t>Предл</w:t>
            </w:r>
            <w:r w:rsidR="00342425" w:rsidRPr="00D964AE">
              <w:rPr>
                <w:sz w:val="28"/>
                <w:szCs w:val="28"/>
              </w:rPr>
              <w:t xml:space="preserve">агает для просмотра </w:t>
            </w:r>
            <w:r w:rsidR="00D964AE" w:rsidRPr="00D964AE">
              <w:rPr>
                <w:sz w:val="28"/>
                <w:szCs w:val="28"/>
              </w:rPr>
              <w:t xml:space="preserve"> русский народный танец «</w:t>
            </w:r>
            <w:r w:rsidR="00D964AE" w:rsidRPr="00D964AE">
              <w:rPr>
                <w:color w:val="000000"/>
                <w:sz w:val="28"/>
                <w:szCs w:val="28"/>
              </w:rPr>
              <w:t>Барыня»</w:t>
            </w:r>
          </w:p>
          <w:p w:rsidR="00D964AE" w:rsidRPr="00D964AE" w:rsidRDefault="00D964AE" w:rsidP="00D964AE">
            <w:pPr>
              <w:spacing w:after="0" w:line="240" w:lineRule="auto"/>
              <w:rPr>
                <w:rFonts w:ascii="Times New Roman" w:hAnsi="Times New Roman"/>
                <w:sz w:val="28"/>
                <w:szCs w:val="28"/>
              </w:rPr>
            </w:pPr>
            <w:r w:rsidRPr="00D964AE">
              <w:rPr>
                <w:rFonts w:ascii="Times New Roman" w:hAnsi="Times New Roman"/>
                <w:sz w:val="28"/>
                <w:szCs w:val="28"/>
              </w:rPr>
              <w:t>Происходит беседа с классом, выслушивание мнений учеников.</w:t>
            </w:r>
          </w:p>
          <w:p w:rsidR="00D964AE" w:rsidRPr="00D964AE" w:rsidRDefault="00D964AE" w:rsidP="00D964AE">
            <w:pPr>
              <w:spacing w:before="100" w:beforeAutospacing="1" w:after="100" w:afterAutospacing="1" w:line="240" w:lineRule="auto"/>
              <w:rPr>
                <w:rFonts w:ascii="Times New Roman" w:eastAsia="Times New Roman" w:hAnsi="Times New Roman"/>
                <w:color w:val="000000"/>
                <w:sz w:val="28"/>
                <w:szCs w:val="28"/>
                <w:lang w:eastAsia="ru-RU"/>
              </w:rPr>
            </w:pPr>
            <w:r w:rsidRPr="00D964AE">
              <w:rPr>
                <w:rFonts w:ascii="Times New Roman" w:eastAsia="Times New Roman" w:hAnsi="Times New Roman"/>
                <w:color w:val="000000"/>
                <w:sz w:val="28"/>
                <w:szCs w:val="28"/>
                <w:lang w:eastAsia="ru-RU"/>
              </w:rPr>
              <w:t>В русском народном танце мы можем видеть мысли, чувства, настроение русского народа. Все, что происходило в жизни русских, оставило огромный отпечаток на народном творчестве. Русским танцорам, исполняющим народные танцы, присуще высокое мастерство и виртуозная техника исполнения.</w:t>
            </w:r>
          </w:p>
          <w:p w:rsidR="005651B5" w:rsidRDefault="005651B5" w:rsidP="00342425">
            <w:pPr>
              <w:spacing w:after="0" w:line="240" w:lineRule="auto"/>
              <w:rPr>
                <w:rFonts w:ascii="Times New Roman" w:hAnsi="Times New Roman"/>
                <w:sz w:val="28"/>
                <w:szCs w:val="28"/>
              </w:rPr>
            </w:pPr>
          </w:p>
          <w:p w:rsidR="001E0CA3" w:rsidRPr="00D95F95" w:rsidRDefault="001E0CA3" w:rsidP="00D964AE">
            <w:pPr>
              <w:spacing w:after="0" w:line="240" w:lineRule="auto"/>
              <w:rPr>
                <w:rFonts w:ascii="Times New Roman" w:hAnsi="Times New Roman"/>
                <w:sz w:val="28"/>
                <w:szCs w:val="28"/>
              </w:rPr>
            </w:pPr>
          </w:p>
        </w:tc>
        <w:tc>
          <w:tcPr>
            <w:tcW w:w="1874" w:type="dxa"/>
          </w:tcPr>
          <w:p w:rsidR="001E0CA3" w:rsidRPr="00D95F95" w:rsidRDefault="00D964AE" w:rsidP="00883AEF">
            <w:pPr>
              <w:spacing w:after="0" w:line="240" w:lineRule="auto"/>
              <w:rPr>
                <w:rFonts w:ascii="Times New Roman" w:hAnsi="Times New Roman"/>
                <w:sz w:val="28"/>
                <w:szCs w:val="28"/>
              </w:rPr>
            </w:pPr>
            <w:r>
              <w:rPr>
                <w:rFonts w:ascii="Times New Roman" w:hAnsi="Times New Roman"/>
                <w:sz w:val="28"/>
                <w:szCs w:val="28"/>
              </w:rPr>
              <w:t xml:space="preserve">Смотрят  танец. </w:t>
            </w:r>
          </w:p>
          <w:p w:rsidR="00A60396" w:rsidRDefault="00A60396" w:rsidP="00883AEF">
            <w:pPr>
              <w:spacing w:after="0" w:line="240" w:lineRule="auto"/>
              <w:rPr>
                <w:rFonts w:ascii="Times New Roman" w:hAnsi="Times New Roman"/>
                <w:sz w:val="28"/>
                <w:szCs w:val="28"/>
              </w:rPr>
            </w:pPr>
            <w:r>
              <w:rPr>
                <w:rFonts w:ascii="Times New Roman" w:hAnsi="Times New Roman"/>
                <w:sz w:val="28"/>
                <w:szCs w:val="28"/>
              </w:rPr>
              <w:t xml:space="preserve">Отвечают на вопросы. </w:t>
            </w:r>
          </w:p>
          <w:p w:rsidR="001E0CA3" w:rsidRPr="00D95F95" w:rsidRDefault="00B469E3" w:rsidP="00883AEF">
            <w:pPr>
              <w:spacing w:after="0" w:line="240" w:lineRule="auto"/>
              <w:rPr>
                <w:rFonts w:ascii="Times New Roman" w:hAnsi="Times New Roman"/>
                <w:sz w:val="28"/>
                <w:szCs w:val="28"/>
              </w:rPr>
            </w:pPr>
            <w:r>
              <w:rPr>
                <w:rFonts w:ascii="Times New Roman" w:hAnsi="Times New Roman"/>
                <w:sz w:val="28"/>
                <w:szCs w:val="28"/>
              </w:rPr>
              <w:t xml:space="preserve">Характер музыки? </w:t>
            </w:r>
          </w:p>
          <w:p w:rsidR="001E0CA3" w:rsidRPr="00D95F95" w:rsidRDefault="00D964AE" w:rsidP="00883AEF">
            <w:pPr>
              <w:spacing w:after="0" w:line="240" w:lineRule="auto"/>
              <w:rPr>
                <w:rFonts w:ascii="Times New Roman" w:hAnsi="Times New Roman"/>
                <w:sz w:val="28"/>
                <w:szCs w:val="28"/>
              </w:rPr>
            </w:pPr>
            <w:r>
              <w:rPr>
                <w:rFonts w:ascii="Times New Roman" w:hAnsi="Times New Roman"/>
                <w:sz w:val="28"/>
                <w:szCs w:val="28"/>
              </w:rPr>
              <w:t>Что</w:t>
            </w:r>
          </w:p>
          <w:p w:rsidR="001E0CA3" w:rsidRPr="00D95F95" w:rsidRDefault="00D964AE" w:rsidP="00D964AE">
            <w:pPr>
              <w:spacing w:after="0" w:line="240" w:lineRule="auto"/>
              <w:rPr>
                <w:rFonts w:ascii="Times New Roman" w:hAnsi="Times New Roman"/>
                <w:sz w:val="28"/>
                <w:szCs w:val="28"/>
              </w:rPr>
            </w:pPr>
            <w:r w:rsidRPr="00D964AE">
              <w:rPr>
                <w:rFonts w:ascii="Times New Roman" w:eastAsia="Times New Roman" w:hAnsi="Times New Roman"/>
                <w:color w:val="000000"/>
                <w:sz w:val="27"/>
                <w:szCs w:val="27"/>
                <w:lang w:eastAsia="ru-RU"/>
              </w:rPr>
              <w:t xml:space="preserve">мы можем видеть </w:t>
            </w:r>
            <w:r>
              <w:rPr>
                <w:rFonts w:ascii="Times New Roman" w:eastAsia="Times New Roman" w:hAnsi="Times New Roman"/>
                <w:color w:val="000000"/>
                <w:sz w:val="27"/>
                <w:szCs w:val="27"/>
                <w:lang w:eastAsia="ru-RU"/>
              </w:rPr>
              <w:t>и чувствовать</w:t>
            </w:r>
            <w:proofErr w:type="gramStart"/>
            <w:r>
              <w:rPr>
                <w:rFonts w:ascii="Times New Roman" w:eastAsia="Times New Roman" w:hAnsi="Times New Roman"/>
                <w:color w:val="000000"/>
                <w:sz w:val="27"/>
                <w:szCs w:val="27"/>
                <w:lang w:eastAsia="ru-RU"/>
              </w:rPr>
              <w:t>.</w:t>
            </w:r>
            <w:proofErr w:type="gramEnd"/>
            <w:r>
              <w:rPr>
                <w:rFonts w:ascii="Times New Roman" w:eastAsia="Times New Roman" w:hAnsi="Times New Roman"/>
                <w:color w:val="000000"/>
                <w:sz w:val="27"/>
                <w:szCs w:val="27"/>
                <w:lang w:eastAsia="ru-RU"/>
              </w:rPr>
              <w:t xml:space="preserve"> Способен ли танец </w:t>
            </w:r>
            <w:proofErr w:type="gramStart"/>
            <w:r>
              <w:rPr>
                <w:rFonts w:ascii="Times New Roman" w:eastAsia="Times New Roman" w:hAnsi="Times New Roman"/>
                <w:color w:val="000000"/>
                <w:sz w:val="27"/>
                <w:szCs w:val="27"/>
                <w:lang w:eastAsia="ru-RU"/>
              </w:rPr>
              <w:t>перед</w:t>
            </w:r>
            <w:r w:rsidRPr="00D964AE">
              <w:rPr>
                <w:rFonts w:ascii="Times New Roman" w:eastAsia="Times New Roman" w:hAnsi="Times New Roman"/>
                <w:color w:val="000000"/>
                <w:sz w:val="27"/>
                <w:szCs w:val="27"/>
                <w:lang w:eastAsia="ru-RU"/>
              </w:rPr>
              <w:t xml:space="preserve"> </w:t>
            </w:r>
            <w:proofErr w:type="spellStart"/>
            <w:r>
              <w:rPr>
                <w:rFonts w:ascii="Times New Roman" w:eastAsia="Times New Roman" w:hAnsi="Times New Roman"/>
                <w:color w:val="000000"/>
                <w:sz w:val="27"/>
                <w:szCs w:val="27"/>
                <w:lang w:eastAsia="ru-RU"/>
              </w:rPr>
              <w:t>ать</w:t>
            </w:r>
            <w:proofErr w:type="spellEnd"/>
            <w:proofErr w:type="gramEnd"/>
            <w:r>
              <w:rPr>
                <w:rFonts w:ascii="Times New Roman" w:eastAsia="Times New Roman" w:hAnsi="Times New Roman"/>
                <w:color w:val="000000"/>
                <w:sz w:val="27"/>
                <w:szCs w:val="27"/>
                <w:lang w:eastAsia="ru-RU"/>
              </w:rPr>
              <w:t xml:space="preserve"> </w:t>
            </w:r>
            <w:r w:rsidRPr="00D964AE">
              <w:rPr>
                <w:rFonts w:ascii="Times New Roman" w:eastAsia="Times New Roman" w:hAnsi="Times New Roman"/>
                <w:color w:val="000000"/>
                <w:sz w:val="27"/>
                <w:szCs w:val="27"/>
                <w:lang w:eastAsia="ru-RU"/>
              </w:rPr>
              <w:t xml:space="preserve">настроение русского народа. </w:t>
            </w:r>
          </w:p>
        </w:tc>
        <w:tc>
          <w:tcPr>
            <w:tcW w:w="2485" w:type="dxa"/>
          </w:tcPr>
          <w:p w:rsidR="001E0CA3" w:rsidRPr="00D95F95" w:rsidRDefault="001E0CA3" w:rsidP="00883AEF">
            <w:pPr>
              <w:spacing w:after="0" w:line="240" w:lineRule="auto"/>
              <w:rPr>
                <w:rFonts w:ascii="Times New Roman" w:hAnsi="Times New Roman"/>
                <w:b/>
                <w:sz w:val="28"/>
                <w:szCs w:val="28"/>
              </w:rPr>
            </w:pPr>
            <w:r w:rsidRPr="00D95F95">
              <w:rPr>
                <w:rFonts w:ascii="Times New Roman" w:hAnsi="Times New Roman"/>
                <w:b/>
                <w:sz w:val="28"/>
                <w:szCs w:val="28"/>
              </w:rPr>
              <w:t>Познавательные УУД</w:t>
            </w: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Учатся использовать специальную терминологию музыкального искусства.</w:t>
            </w:r>
          </w:p>
          <w:p w:rsidR="001E0CA3" w:rsidRPr="00D95F95" w:rsidRDefault="001E0CA3" w:rsidP="00883AEF">
            <w:pPr>
              <w:spacing w:after="0" w:line="240" w:lineRule="auto"/>
              <w:rPr>
                <w:rFonts w:ascii="Times New Roman" w:hAnsi="Times New Roman"/>
                <w:b/>
                <w:sz w:val="28"/>
                <w:szCs w:val="28"/>
              </w:rPr>
            </w:pP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b/>
                <w:sz w:val="28"/>
                <w:szCs w:val="28"/>
              </w:rPr>
              <w:t>Коммуникативные УУД</w:t>
            </w: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Формирование умения грамотно строить речевые высказывания.</w:t>
            </w:r>
          </w:p>
          <w:p w:rsidR="001E0CA3" w:rsidRPr="00D95F95" w:rsidRDefault="001E0CA3" w:rsidP="00883AEF">
            <w:pPr>
              <w:spacing w:after="0" w:line="240" w:lineRule="auto"/>
              <w:rPr>
                <w:rFonts w:ascii="Times New Roman" w:hAnsi="Times New Roman"/>
                <w:sz w:val="28"/>
                <w:szCs w:val="28"/>
              </w:rPr>
            </w:pPr>
          </w:p>
          <w:p w:rsidR="001E0CA3" w:rsidRPr="00D95F95" w:rsidRDefault="001E0CA3" w:rsidP="00883AEF">
            <w:pPr>
              <w:spacing w:after="0" w:line="240" w:lineRule="auto"/>
              <w:rPr>
                <w:rFonts w:ascii="Times New Roman" w:hAnsi="Times New Roman"/>
                <w:b/>
                <w:bCs/>
                <w:sz w:val="28"/>
                <w:szCs w:val="28"/>
              </w:rPr>
            </w:pP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b/>
                <w:bCs/>
                <w:sz w:val="28"/>
                <w:szCs w:val="28"/>
              </w:rPr>
              <w:t>Регулятивные УУД</w:t>
            </w: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Развитие умения осмысливать полученную  информацию.</w:t>
            </w:r>
          </w:p>
          <w:p w:rsidR="001E0CA3" w:rsidRPr="00D95F95" w:rsidRDefault="001E0CA3" w:rsidP="00883AEF">
            <w:pPr>
              <w:spacing w:after="0" w:line="240" w:lineRule="auto"/>
              <w:rPr>
                <w:rFonts w:ascii="Times New Roman" w:hAnsi="Times New Roman"/>
                <w:b/>
                <w:bCs/>
                <w:sz w:val="28"/>
                <w:szCs w:val="28"/>
              </w:rPr>
            </w:pPr>
          </w:p>
          <w:p w:rsidR="001E0CA3" w:rsidRPr="00D95F95" w:rsidRDefault="001E0CA3" w:rsidP="00883AEF">
            <w:pPr>
              <w:spacing w:after="0" w:line="240" w:lineRule="auto"/>
              <w:rPr>
                <w:rFonts w:ascii="Times New Roman" w:hAnsi="Times New Roman"/>
                <w:b/>
                <w:bCs/>
                <w:sz w:val="28"/>
                <w:szCs w:val="28"/>
              </w:rPr>
            </w:pPr>
          </w:p>
          <w:p w:rsidR="001E0CA3" w:rsidRPr="00D95F95" w:rsidRDefault="001E0CA3" w:rsidP="00883AEF">
            <w:pPr>
              <w:spacing w:after="0" w:line="240" w:lineRule="auto"/>
              <w:rPr>
                <w:rFonts w:ascii="Times New Roman" w:hAnsi="Times New Roman"/>
                <w:b/>
                <w:bCs/>
                <w:sz w:val="28"/>
                <w:szCs w:val="28"/>
              </w:rPr>
            </w:pPr>
            <w:r w:rsidRPr="00D95F95">
              <w:rPr>
                <w:rFonts w:ascii="Times New Roman" w:hAnsi="Times New Roman"/>
                <w:b/>
                <w:bCs/>
                <w:sz w:val="28"/>
                <w:szCs w:val="28"/>
              </w:rPr>
              <w:t>Познавательные УУД</w:t>
            </w:r>
          </w:p>
          <w:p w:rsidR="001E0CA3" w:rsidRPr="00D95F95" w:rsidRDefault="001E0CA3" w:rsidP="00883AEF">
            <w:pPr>
              <w:spacing w:after="0" w:line="240" w:lineRule="auto"/>
              <w:rPr>
                <w:rFonts w:ascii="Times New Roman" w:hAnsi="Times New Roman"/>
                <w:bCs/>
                <w:sz w:val="28"/>
                <w:szCs w:val="28"/>
              </w:rPr>
            </w:pPr>
            <w:r w:rsidRPr="00D95F95">
              <w:rPr>
                <w:rFonts w:ascii="Times New Roman" w:hAnsi="Times New Roman"/>
                <w:bCs/>
                <w:sz w:val="28"/>
                <w:szCs w:val="28"/>
              </w:rPr>
              <w:t>Формирование умения излагать свою точку зрения.</w:t>
            </w:r>
          </w:p>
          <w:p w:rsidR="001E0CA3" w:rsidRPr="00D95F95" w:rsidRDefault="001E0CA3" w:rsidP="00883AEF">
            <w:pPr>
              <w:spacing w:after="0" w:line="240" w:lineRule="auto"/>
              <w:rPr>
                <w:rFonts w:ascii="Times New Roman" w:hAnsi="Times New Roman"/>
                <w:b/>
                <w:bCs/>
                <w:sz w:val="28"/>
                <w:szCs w:val="28"/>
              </w:rPr>
            </w:pPr>
            <w:r w:rsidRPr="00D95F95">
              <w:rPr>
                <w:rFonts w:ascii="Times New Roman" w:hAnsi="Times New Roman"/>
                <w:sz w:val="28"/>
                <w:szCs w:val="28"/>
              </w:rPr>
              <w:t xml:space="preserve">Развитие умения глубже понимать смысл произведения. </w:t>
            </w:r>
          </w:p>
          <w:p w:rsidR="001E0CA3" w:rsidRPr="00D95F95" w:rsidRDefault="001E0CA3" w:rsidP="00883AEF">
            <w:pPr>
              <w:spacing w:after="0" w:line="240" w:lineRule="auto"/>
              <w:rPr>
                <w:rFonts w:ascii="Times New Roman" w:hAnsi="Times New Roman"/>
                <w:sz w:val="28"/>
                <w:szCs w:val="28"/>
              </w:rPr>
            </w:pPr>
          </w:p>
        </w:tc>
      </w:tr>
      <w:tr w:rsidR="001E0CA3" w:rsidRPr="00D95F95" w:rsidTr="00D964AE">
        <w:tc>
          <w:tcPr>
            <w:tcW w:w="2216" w:type="dxa"/>
          </w:tcPr>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Этап вокально-хоровой работы</w:t>
            </w:r>
          </w:p>
        </w:tc>
        <w:tc>
          <w:tcPr>
            <w:tcW w:w="3171" w:type="dxa"/>
          </w:tcPr>
          <w:p w:rsidR="00B469E3" w:rsidRDefault="00AE4215" w:rsidP="00883AEF">
            <w:pPr>
              <w:spacing w:after="0" w:line="240" w:lineRule="auto"/>
              <w:rPr>
                <w:rFonts w:ascii="Times New Roman" w:hAnsi="Times New Roman"/>
                <w:sz w:val="28"/>
                <w:szCs w:val="28"/>
              </w:rPr>
            </w:pPr>
            <w:r>
              <w:rPr>
                <w:rFonts w:ascii="Times New Roman" w:hAnsi="Times New Roman"/>
                <w:sz w:val="28"/>
                <w:szCs w:val="28"/>
              </w:rPr>
              <w:t xml:space="preserve">Продолжается </w:t>
            </w:r>
            <w:r w:rsidR="00B469E3">
              <w:rPr>
                <w:rFonts w:ascii="Times New Roman" w:hAnsi="Times New Roman"/>
                <w:sz w:val="28"/>
                <w:szCs w:val="28"/>
              </w:rPr>
              <w:t xml:space="preserve"> разучивание </w:t>
            </w:r>
            <w:r w:rsidR="00063D06">
              <w:rPr>
                <w:rFonts w:ascii="Times New Roman" w:hAnsi="Times New Roman"/>
                <w:sz w:val="28"/>
                <w:szCs w:val="28"/>
              </w:rPr>
              <w:t xml:space="preserve">песни </w:t>
            </w:r>
            <w:r w:rsidR="005651B5">
              <w:rPr>
                <w:rFonts w:ascii="Times New Roman" w:hAnsi="Times New Roman"/>
                <w:sz w:val="28"/>
                <w:szCs w:val="28"/>
              </w:rPr>
              <w:t>«</w:t>
            </w:r>
            <w:r w:rsidR="00063D06">
              <w:rPr>
                <w:rFonts w:ascii="Times New Roman" w:hAnsi="Times New Roman"/>
                <w:sz w:val="28"/>
                <w:szCs w:val="28"/>
              </w:rPr>
              <w:t>Ах, вы, сени»</w:t>
            </w:r>
          </w:p>
          <w:p w:rsidR="001E0CA3" w:rsidRDefault="00B469E3" w:rsidP="00883AEF">
            <w:pPr>
              <w:spacing w:after="0" w:line="240" w:lineRule="auto"/>
              <w:rPr>
                <w:rFonts w:ascii="Times New Roman" w:hAnsi="Times New Roman"/>
                <w:sz w:val="28"/>
                <w:szCs w:val="28"/>
              </w:rPr>
            </w:pPr>
            <w:r>
              <w:rPr>
                <w:rFonts w:ascii="Times New Roman" w:hAnsi="Times New Roman"/>
                <w:sz w:val="28"/>
                <w:szCs w:val="28"/>
              </w:rPr>
              <w:t xml:space="preserve">  </w:t>
            </w:r>
          </w:p>
          <w:p w:rsidR="00B469E3" w:rsidRPr="00D95F95" w:rsidRDefault="00B469E3" w:rsidP="00063D06">
            <w:pPr>
              <w:spacing w:after="0" w:line="240" w:lineRule="auto"/>
              <w:rPr>
                <w:rFonts w:ascii="Times New Roman" w:hAnsi="Times New Roman"/>
                <w:sz w:val="28"/>
                <w:szCs w:val="28"/>
              </w:rPr>
            </w:pPr>
            <w:r>
              <w:rPr>
                <w:rFonts w:ascii="Times New Roman" w:hAnsi="Times New Roman"/>
                <w:sz w:val="28"/>
                <w:szCs w:val="28"/>
              </w:rPr>
              <w:t>Обратить внимание на текс</w:t>
            </w:r>
            <w:proofErr w:type="gramStart"/>
            <w:r>
              <w:rPr>
                <w:rFonts w:ascii="Times New Roman" w:hAnsi="Times New Roman"/>
                <w:sz w:val="28"/>
                <w:szCs w:val="28"/>
              </w:rPr>
              <w:t>т(</w:t>
            </w:r>
            <w:proofErr w:type="gramEnd"/>
            <w:r>
              <w:rPr>
                <w:rFonts w:ascii="Times New Roman" w:hAnsi="Times New Roman"/>
                <w:sz w:val="28"/>
                <w:szCs w:val="28"/>
              </w:rPr>
              <w:t>его произношение). Петь негромко, нежно.</w:t>
            </w:r>
            <w:r w:rsidR="00A60396">
              <w:rPr>
                <w:rFonts w:ascii="Times New Roman" w:hAnsi="Times New Roman"/>
                <w:sz w:val="28"/>
                <w:szCs w:val="28"/>
              </w:rPr>
              <w:t xml:space="preserve"> Петь с </w:t>
            </w:r>
            <w:r w:rsidR="00A60396">
              <w:rPr>
                <w:rFonts w:ascii="Times New Roman" w:hAnsi="Times New Roman"/>
                <w:sz w:val="28"/>
                <w:szCs w:val="28"/>
              </w:rPr>
              <w:lastRenderedPageBreak/>
              <w:t>движениями.</w:t>
            </w:r>
          </w:p>
        </w:tc>
        <w:tc>
          <w:tcPr>
            <w:tcW w:w="1874" w:type="dxa"/>
          </w:tcPr>
          <w:p w:rsidR="001E0CA3" w:rsidRDefault="00B469E3" w:rsidP="00883AEF">
            <w:pPr>
              <w:spacing w:after="0" w:line="240" w:lineRule="auto"/>
              <w:rPr>
                <w:rFonts w:ascii="Times New Roman" w:hAnsi="Times New Roman"/>
                <w:sz w:val="28"/>
                <w:szCs w:val="28"/>
              </w:rPr>
            </w:pPr>
            <w:r>
              <w:rPr>
                <w:rFonts w:ascii="Times New Roman" w:hAnsi="Times New Roman"/>
                <w:sz w:val="28"/>
                <w:szCs w:val="28"/>
              </w:rPr>
              <w:lastRenderedPageBreak/>
              <w:t xml:space="preserve">Разучивают песню. </w:t>
            </w:r>
            <w:proofErr w:type="gramStart"/>
            <w:r>
              <w:rPr>
                <w:rFonts w:ascii="Times New Roman" w:hAnsi="Times New Roman"/>
                <w:sz w:val="28"/>
                <w:szCs w:val="28"/>
              </w:rPr>
              <w:t>Определяют</w:t>
            </w:r>
            <w:proofErr w:type="gramEnd"/>
            <w:r>
              <w:rPr>
                <w:rFonts w:ascii="Times New Roman" w:hAnsi="Times New Roman"/>
                <w:sz w:val="28"/>
                <w:szCs w:val="28"/>
              </w:rPr>
              <w:t xml:space="preserve"> каким звуком ее нужно исполнять.</w:t>
            </w:r>
          </w:p>
          <w:p w:rsidR="00A60396" w:rsidRPr="00D95F95" w:rsidRDefault="00063D06" w:rsidP="00883AEF">
            <w:pPr>
              <w:spacing w:after="0" w:line="240" w:lineRule="auto"/>
              <w:rPr>
                <w:rFonts w:ascii="Times New Roman" w:hAnsi="Times New Roman"/>
                <w:sz w:val="28"/>
                <w:szCs w:val="28"/>
              </w:rPr>
            </w:pPr>
            <w:r>
              <w:rPr>
                <w:rFonts w:ascii="Times New Roman" w:hAnsi="Times New Roman"/>
                <w:sz w:val="28"/>
                <w:szCs w:val="28"/>
              </w:rPr>
              <w:t>Двигаются под музыку.</w:t>
            </w:r>
          </w:p>
        </w:tc>
        <w:tc>
          <w:tcPr>
            <w:tcW w:w="2485" w:type="dxa"/>
          </w:tcPr>
          <w:p w:rsidR="001E0CA3" w:rsidRPr="00D95F95" w:rsidRDefault="001E0CA3" w:rsidP="00883AEF">
            <w:pPr>
              <w:spacing w:after="0" w:line="240" w:lineRule="auto"/>
              <w:rPr>
                <w:rFonts w:ascii="Times New Roman" w:hAnsi="Times New Roman"/>
                <w:b/>
                <w:sz w:val="28"/>
                <w:szCs w:val="28"/>
              </w:rPr>
            </w:pPr>
            <w:r w:rsidRPr="00D95F95">
              <w:rPr>
                <w:rFonts w:ascii="Times New Roman" w:hAnsi="Times New Roman"/>
                <w:b/>
                <w:sz w:val="28"/>
                <w:szCs w:val="28"/>
              </w:rPr>
              <w:t>Коммуникативные УУД</w:t>
            </w: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Участие в коллективном пении.</w:t>
            </w:r>
          </w:p>
        </w:tc>
      </w:tr>
      <w:tr w:rsidR="001E0CA3" w:rsidRPr="00D95F95" w:rsidTr="00D964AE">
        <w:tc>
          <w:tcPr>
            <w:tcW w:w="2216" w:type="dxa"/>
          </w:tcPr>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lastRenderedPageBreak/>
              <w:t>Этап подведения итогов учебной деятельности</w:t>
            </w:r>
          </w:p>
        </w:tc>
        <w:tc>
          <w:tcPr>
            <w:tcW w:w="3171" w:type="dxa"/>
          </w:tcPr>
          <w:p w:rsidR="001E0CA3" w:rsidRPr="00D95F95" w:rsidRDefault="00A60396" w:rsidP="00883AEF">
            <w:pPr>
              <w:spacing w:after="0" w:line="240" w:lineRule="auto"/>
              <w:rPr>
                <w:rFonts w:ascii="Times New Roman" w:hAnsi="Times New Roman"/>
                <w:sz w:val="28"/>
                <w:szCs w:val="28"/>
              </w:rPr>
            </w:pPr>
            <w:r>
              <w:rPr>
                <w:rFonts w:ascii="Times New Roman" w:hAnsi="Times New Roman"/>
                <w:sz w:val="28"/>
                <w:szCs w:val="28"/>
              </w:rPr>
              <w:t>Что такое фольклор? Что относиться к народному творчеству? Жанры народных песен?</w:t>
            </w:r>
            <w:r w:rsidR="001E0CA3">
              <w:rPr>
                <w:rFonts w:ascii="Times New Roman" w:hAnsi="Times New Roman"/>
                <w:sz w:val="28"/>
                <w:szCs w:val="28"/>
              </w:rPr>
              <w:t xml:space="preserve"> </w:t>
            </w:r>
            <w:proofErr w:type="spellStart"/>
            <w:r w:rsidR="00AE4215">
              <w:rPr>
                <w:rFonts w:ascii="Times New Roman" w:hAnsi="Times New Roman"/>
                <w:sz w:val="28"/>
                <w:szCs w:val="28"/>
              </w:rPr>
              <w:t>Закличка</w:t>
            </w:r>
            <w:proofErr w:type="spellEnd"/>
            <w:r w:rsidR="00AE4215">
              <w:rPr>
                <w:rFonts w:ascii="Times New Roman" w:hAnsi="Times New Roman"/>
                <w:sz w:val="28"/>
                <w:szCs w:val="28"/>
              </w:rPr>
              <w:t>? Приговорка?</w:t>
            </w:r>
            <w:r w:rsidR="00D964AE">
              <w:rPr>
                <w:rFonts w:ascii="Times New Roman" w:hAnsi="Times New Roman"/>
                <w:sz w:val="28"/>
                <w:szCs w:val="28"/>
              </w:rPr>
              <w:t xml:space="preserve"> На что способен русский танец? С каким танцем познакомились?</w:t>
            </w:r>
          </w:p>
        </w:tc>
        <w:tc>
          <w:tcPr>
            <w:tcW w:w="1874" w:type="dxa"/>
          </w:tcPr>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Принимают участие в итоговой беседе, делают вывод.</w:t>
            </w:r>
          </w:p>
        </w:tc>
        <w:tc>
          <w:tcPr>
            <w:tcW w:w="2485" w:type="dxa"/>
          </w:tcPr>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b/>
                <w:bCs/>
                <w:sz w:val="28"/>
                <w:szCs w:val="28"/>
              </w:rPr>
              <w:t>Регулятивные УУД</w:t>
            </w: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Формирование умения анализировать и оценивать свою деятельность</w:t>
            </w:r>
          </w:p>
        </w:tc>
      </w:tr>
      <w:tr w:rsidR="001E0CA3" w:rsidRPr="00D95F95" w:rsidTr="00D964AE">
        <w:tc>
          <w:tcPr>
            <w:tcW w:w="2216" w:type="dxa"/>
          </w:tcPr>
          <w:p w:rsidR="00AE421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 xml:space="preserve">Этап </w:t>
            </w:r>
            <w:proofErr w:type="spellStart"/>
            <w:r w:rsidRPr="00D95F95">
              <w:rPr>
                <w:rFonts w:ascii="Times New Roman" w:hAnsi="Times New Roman"/>
                <w:sz w:val="28"/>
                <w:szCs w:val="28"/>
              </w:rPr>
              <w:t>информа</w:t>
            </w:r>
            <w:proofErr w:type="spellEnd"/>
          </w:p>
          <w:p w:rsidR="001E0CA3" w:rsidRPr="00D95F95" w:rsidRDefault="001E0CA3" w:rsidP="00883AEF">
            <w:pPr>
              <w:spacing w:after="0" w:line="240" w:lineRule="auto"/>
              <w:rPr>
                <w:rFonts w:ascii="Times New Roman" w:hAnsi="Times New Roman"/>
                <w:sz w:val="28"/>
                <w:szCs w:val="28"/>
              </w:rPr>
            </w:pPr>
            <w:proofErr w:type="spellStart"/>
            <w:r w:rsidRPr="00D95F95">
              <w:rPr>
                <w:rFonts w:ascii="Times New Roman" w:hAnsi="Times New Roman"/>
                <w:sz w:val="28"/>
                <w:szCs w:val="28"/>
              </w:rPr>
              <w:t>ции</w:t>
            </w:r>
            <w:proofErr w:type="spellEnd"/>
            <w:r w:rsidRPr="00D95F95">
              <w:rPr>
                <w:rFonts w:ascii="Times New Roman" w:hAnsi="Times New Roman"/>
                <w:sz w:val="28"/>
                <w:szCs w:val="28"/>
              </w:rPr>
              <w:t xml:space="preserve"> о домашнем задании </w:t>
            </w:r>
          </w:p>
        </w:tc>
        <w:tc>
          <w:tcPr>
            <w:tcW w:w="3171" w:type="dxa"/>
          </w:tcPr>
          <w:p w:rsidR="001E0CA3" w:rsidRPr="00D95F95" w:rsidRDefault="00A60396" w:rsidP="00AE4215">
            <w:pPr>
              <w:spacing w:after="0" w:line="240" w:lineRule="auto"/>
              <w:rPr>
                <w:rFonts w:ascii="Times New Roman" w:hAnsi="Times New Roman"/>
                <w:sz w:val="28"/>
                <w:szCs w:val="28"/>
              </w:rPr>
            </w:pPr>
            <w:r>
              <w:rPr>
                <w:rFonts w:ascii="Times New Roman" w:hAnsi="Times New Roman"/>
                <w:sz w:val="28"/>
                <w:szCs w:val="28"/>
              </w:rPr>
              <w:t xml:space="preserve">Придумать </w:t>
            </w:r>
            <w:r w:rsidR="00AE4215">
              <w:rPr>
                <w:rFonts w:ascii="Times New Roman" w:hAnsi="Times New Roman"/>
                <w:sz w:val="28"/>
                <w:szCs w:val="28"/>
              </w:rPr>
              <w:t xml:space="preserve"> свою </w:t>
            </w:r>
            <w:proofErr w:type="spellStart"/>
            <w:r w:rsidR="00AE4215">
              <w:rPr>
                <w:rFonts w:ascii="Times New Roman" w:hAnsi="Times New Roman"/>
                <w:sz w:val="28"/>
                <w:szCs w:val="28"/>
              </w:rPr>
              <w:t>закличку</w:t>
            </w:r>
            <w:proofErr w:type="spellEnd"/>
            <w:r w:rsidR="00AE4215">
              <w:rPr>
                <w:rFonts w:ascii="Times New Roman" w:hAnsi="Times New Roman"/>
                <w:sz w:val="28"/>
                <w:szCs w:val="28"/>
              </w:rPr>
              <w:t xml:space="preserve"> или приговорку.</w:t>
            </w:r>
          </w:p>
        </w:tc>
        <w:tc>
          <w:tcPr>
            <w:tcW w:w="1874" w:type="dxa"/>
          </w:tcPr>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Запоминают домашнее задание.</w:t>
            </w:r>
          </w:p>
        </w:tc>
        <w:tc>
          <w:tcPr>
            <w:tcW w:w="2485" w:type="dxa"/>
          </w:tcPr>
          <w:p w:rsidR="001E0CA3" w:rsidRPr="00D95F95" w:rsidRDefault="001E0CA3" w:rsidP="00883AEF">
            <w:pPr>
              <w:spacing w:after="0" w:line="240" w:lineRule="auto"/>
              <w:rPr>
                <w:rFonts w:ascii="Times New Roman" w:hAnsi="Times New Roman"/>
                <w:b/>
                <w:sz w:val="28"/>
                <w:szCs w:val="28"/>
              </w:rPr>
            </w:pPr>
            <w:r w:rsidRPr="00D95F95">
              <w:rPr>
                <w:rFonts w:ascii="Times New Roman" w:hAnsi="Times New Roman"/>
                <w:b/>
                <w:sz w:val="28"/>
                <w:szCs w:val="28"/>
              </w:rPr>
              <w:t>Коммуникативные УУД</w:t>
            </w: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Умение выражать свои мысли в рисунках на бумаге.</w:t>
            </w:r>
          </w:p>
          <w:p w:rsidR="001E0CA3" w:rsidRPr="00D95F95" w:rsidRDefault="001E0CA3" w:rsidP="00883AEF">
            <w:pPr>
              <w:spacing w:after="0" w:line="240" w:lineRule="auto"/>
              <w:rPr>
                <w:rFonts w:ascii="Times New Roman" w:hAnsi="Times New Roman"/>
                <w:b/>
                <w:bCs/>
                <w:sz w:val="28"/>
                <w:szCs w:val="28"/>
              </w:rPr>
            </w:pPr>
            <w:r w:rsidRPr="00D95F95">
              <w:rPr>
                <w:rFonts w:ascii="Times New Roman" w:hAnsi="Times New Roman"/>
                <w:b/>
                <w:bCs/>
                <w:sz w:val="28"/>
                <w:szCs w:val="28"/>
              </w:rPr>
              <w:t>Познавательные УУД</w:t>
            </w: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Соотносить содержание рисунков с музыкальными впечатлениями.</w:t>
            </w:r>
          </w:p>
        </w:tc>
      </w:tr>
      <w:tr w:rsidR="001E0CA3" w:rsidRPr="00D95F95" w:rsidTr="00D964AE">
        <w:tc>
          <w:tcPr>
            <w:tcW w:w="2216" w:type="dxa"/>
          </w:tcPr>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Итоговый этап рефлексии учебной деятельности</w:t>
            </w:r>
          </w:p>
        </w:tc>
        <w:tc>
          <w:tcPr>
            <w:tcW w:w="3171" w:type="dxa"/>
          </w:tcPr>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 xml:space="preserve">Благодарит учащихся за активную плодотворную работу, предлагает </w:t>
            </w:r>
            <w:r>
              <w:rPr>
                <w:rFonts w:ascii="Times New Roman" w:hAnsi="Times New Roman"/>
                <w:sz w:val="28"/>
                <w:szCs w:val="28"/>
              </w:rPr>
              <w:t xml:space="preserve"> показать учителю смайлик </w:t>
            </w:r>
            <w:r w:rsidRPr="00D95F95">
              <w:rPr>
                <w:rFonts w:ascii="Times New Roman" w:hAnsi="Times New Roman"/>
                <w:sz w:val="28"/>
                <w:szCs w:val="28"/>
              </w:rPr>
              <w:t>с</w:t>
            </w:r>
            <w:r>
              <w:rPr>
                <w:rFonts w:ascii="Times New Roman" w:hAnsi="Times New Roman"/>
                <w:sz w:val="28"/>
                <w:szCs w:val="28"/>
              </w:rPr>
              <w:t xml:space="preserve"> соответствующим выражением </w:t>
            </w:r>
            <w:r w:rsidRPr="00D95F95">
              <w:rPr>
                <w:rFonts w:ascii="Times New Roman" w:hAnsi="Times New Roman"/>
                <w:sz w:val="28"/>
                <w:szCs w:val="28"/>
              </w:rPr>
              <w:t xml:space="preserve">настроения. </w:t>
            </w:r>
          </w:p>
        </w:tc>
        <w:tc>
          <w:tcPr>
            <w:tcW w:w="1874" w:type="dxa"/>
          </w:tcPr>
          <w:p w:rsidR="001E0CA3" w:rsidRDefault="001E0CA3" w:rsidP="00883AEF">
            <w:pPr>
              <w:spacing w:after="0" w:line="240" w:lineRule="auto"/>
              <w:rPr>
                <w:rFonts w:ascii="Times New Roman" w:hAnsi="Times New Roman"/>
                <w:sz w:val="28"/>
                <w:szCs w:val="28"/>
              </w:rPr>
            </w:pPr>
            <w:r>
              <w:rPr>
                <w:rFonts w:ascii="Times New Roman" w:hAnsi="Times New Roman"/>
                <w:sz w:val="28"/>
                <w:szCs w:val="28"/>
              </w:rPr>
              <w:t xml:space="preserve">Показывают </w:t>
            </w:r>
            <w:r w:rsidRPr="00D95F95">
              <w:rPr>
                <w:rFonts w:ascii="Times New Roman" w:hAnsi="Times New Roman"/>
                <w:sz w:val="28"/>
                <w:szCs w:val="28"/>
              </w:rPr>
              <w:t xml:space="preserve">смайлики с разной мимикой, которые </w:t>
            </w:r>
            <w:proofErr w:type="spellStart"/>
            <w:r w:rsidRPr="00D95F95">
              <w:rPr>
                <w:rFonts w:ascii="Times New Roman" w:hAnsi="Times New Roman"/>
                <w:sz w:val="28"/>
                <w:szCs w:val="28"/>
              </w:rPr>
              <w:t>соответству</w:t>
            </w:r>
            <w:proofErr w:type="spellEnd"/>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ют настроению</w:t>
            </w:r>
          </w:p>
        </w:tc>
        <w:tc>
          <w:tcPr>
            <w:tcW w:w="2485" w:type="dxa"/>
          </w:tcPr>
          <w:p w:rsidR="001E0CA3" w:rsidRPr="00D95F95" w:rsidRDefault="001E0CA3" w:rsidP="00883AEF">
            <w:pPr>
              <w:spacing w:after="0" w:line="240" w:lineRule="auto"/>
              <w:jc w:val="center"/>
              <w:rPr>
                <w:rFonts w:ascii="Times New Roman" w:hAnsi="Times New Roman"/>
                <w:sz w:val="28"/>
                <w:szCs w:val="28"/>
              </w:rPr>
            </w:pPr>
            <w:r w:rsidRPr="00D95F95">
              <w:rPr>
                <w:rFonts w:ascii="Times New Roman" w:hAnsi="Times New Roman"/>
                <w:b/>
                <w:bCs/>
                <w:sz w:val="28"/>
                <w:szCs w:val="28"/>
              </w:rPr>
              <w:t>Личностные УУД</w:t>
            </w:r>
          </w:p>
          <w:p w:rsidR="001E0CA3" w:rsidRPr="00D95F95" w:rsidRDefault="001E0CA3" w:rsidP="00883AEF">
            <w:pPr>
              <w:spacing w:after="0" w:line="240" w:lineRule="auto"/>
              <w:rPr>
                <w:rFonts w:ascii="Times New Roman" w:hAnsi="Times New Roman"/>
                <w:sz w:val="28"/>
                <w:szCs w:val="28"/>
              </w:rPr>
            </w:pPr>
            <w:r w:rsidRPr="00D95F95">
              <w:rPr>
                <w:rFonts w:ascii="Times New Roman" w:hAnsi="Times New Roman"/>
                <w:sz w:val="28"/>
                <w:szCs w:val="28"/>
              </w:rPr>
              <w:t>Интерес к различным видам творческой деятельности.</w:t>
            </w:r>
          </w:p>
        </w:tc>
      </w:tr>
    </w:tbl>
    <w:p w:rsidR="001E0CA3" w:rsidRPr="00CF670B" w:rsidRDefault="001E0CA3" w:rsidP="001E0CA3">
      <w:pPr>
        <w:spacing w:after="0" w:line="240" w:lineRule="auto"/>
        <w:rPr>
          <w:rFonts w:ascii="Times New Roman" w:hAnsi="Times New Roman"/>
          <w:b/>
          <w:sz w:val="28"/>
          <w:szCs w:val="28"/>
        </w:rPr>
      </w:pPr>
    </w:p>
    <w:p w:rsidR="001E0CA3" w:rsidRPr="007B27E8" w:rsidRDefault="001E0CA3" w:rsidP="001E0CA3">
      <w:pPr>
        <w:tabs>
          <w:tab w:val="left" w:pos="2115"/>
        </w:tabs>
        <w:spacing w:after="0" w:line="240" w:lineRule="auto"/>
        <w:jc w:val="both"/>
        <w:rPr>
          <w:rFonts w:ascii="Times New Roman" w:hAnsi="Times New Roman"/>
          <w:sz w:val="28"/>
          <w:szCs w:val="28"/>
        </w:rPr>
      </w:pPr>
    </w:p>
    <w:p w:rsidR="001E0CA3" w:rsidRDefault="001E0CA3" w:rsidP="001E0CA3"/>
    <w:p w:rsidR="0026569F" w:rsidRDefault="0026569F"/>
    <w:sectPr w:rsidR="0026569F" w:rsidSect="00D95F9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31E88"/>
    <w:multiLevelType w:val="multilevel"/>
    <w:tmpl w:val="07E423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012BD3"/>
    <w:multiLevelType w:val="multilevel"/>
    <w:tmpl w:val="06C8A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5A470F"/>
    <w:multiLevelType w:val="multilevel"/>
    <w:tmpl w:val="B804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870DA"/>
    <w:multiLevelType w:val="multilevel"/>
    <w:tmpl w:val="3AF2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4F3476"/>
    <w:multiLevelType w:val="multilevel"/>
    <w:tmpl w:val="8C4819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9273AE"/>
    <w:multiLevelType w:val="multilevel"/>
    <w:tmpl w:val="40986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18"/>
    <w:rsid w:val="00063D06"/>
    <w:rsid w:val="00136B1B"/>
    <w:rsid w:val="001E0CA3"/>
    <w:rsid w:val="0026569F"/>
    <w:rsid w:val="00342425"/>
    <w:rsid w:val="003D0F3B"/>
    <w:rsid w:val="005415DB"/>
    <w:rsid w:val="005651B5"/>
    <w:rsid w:val="00693439"/>
    <w:rsid w:val="007E633D"/>
    <w:rsid w:val="00A23D18"/>
    <w:rsid w:val="00A60396"/>
    <w:rsid w:val="00AE4215"/>
    <w:rsid w:val="00B469E3"/>
    <w:rsid w:val="00B93651"/>
    <w:rsid w:val="00D964AE"/>
    <w:rsid w:val="00EA3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0CA3"/>
    <w:pPr>
      <w:spacing w:after="0" w:line="240" w:lineRule="auto"/>
    </w:pPr>
    <w:rPr>
      <w:rFonts w:ascii="Calibri" w:eastAsia="Calibri" w:hAnsi="Calibri" w:cs="Times New Roman"/>
    </w:rPr>
  </w:style>
  <w:style w:type="paragraph" w:customStyle="1" w:styleId="c3">
    <w:name w:val="c3"/>
    <w:basedOn w:val="a"/>
    <w:rsid w:val="00B936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B93651"/>
  </w:style>
  <w:style w:type="paragraph" w:styleId="a4">
    <w:name w:val="Normal (Web)"/>
    <w:basedOn w:val="a"/>
    <w:uiPriority w:val="99"/>
    <w:unhideWhenUsed/>
    <w:rsid w:val="00AE42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E4215"/>
  </w:style>
  <w:style w:type="paragraph" w:styleId="a5">
    <w:name w:val="Balloon Text"/>
    <w:basedOn w:val="a"/>
    <w:link w:val="a6"/>
    <w:uiPriority w:val="99"/>
    <w:semiHidden/>
    <w:unhideWhenUsed/>
    <w:rsid w:val="003424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242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0CA3"/>
    <w:pPr>
      <w:spacing w:after="0" w:line="240" w:lineRule="auto"/>
    </w:pPr>
    <w:rPr>
      <w:rFonts w:ascii="Calibri" w:eastAsia="Calibri" w:hAnsi="Calibri" w:cs="Times New Roman"/>
    </w:rPr>
  </w:style>
  <w:style w:type="paragraph" w:customStyle="1" w:styleId="c3">
    <w:name w:val="c3"/>
    <w:basedOn w:val="a"/>
    <w:rsid w:val="00B936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B93651"/>
  </w:style>
  <w:style w:type="paragraph" w:styleId="a4">
    <w:name w:val="Normal (Web)"/>
    <w:basedOn w:val="a"/>
    <w:uiPriority w:val="99"/>
    <w:unhideWhenUsed/>
    <w:rsid w:val="00AE42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E4215"/>
  </w:style>
  <w:style w:type="paragraph" w:styleId="a5">
    <w:name w:val="Balloon Text"/>
    <w:basedOn w:val="a"/>
    <w:link w:val="a6"/>
    <w:uiPriority w:val="99"/>
    <w:semiHidden/>
    <w:unhideWhenUsed/>
    <w:rsid w:val="003424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24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937064">
      <w:bodyDiv w:val="1"/>
      <w:marLeft w:val="0"/>
      <w:marRight w:val="0"/>
      <w:marTop w:val="0"/>
      <w:marBottom w:val="0"/>
      <w:divBdr>
        <w:top w:val="none" w:sz="0" w:space="0" w:color="auto"/>
        <w:left w:val="none" w:sz="0" w:space="0" w:color="auto"/>
        <w:bottom w:val="none" w:sz="0" w:space="0" w:color="auto"/>
        <w:right w:val="none" w:sz="0" w:space="0" w:color="auto"/>
      </w:divBdr>
    </w:div>
    <w:div w:id="1461997662">
      <w:bodyDiv w:val="1"/>
      <w:marLeft w:val="0"/>
      <w:marRight w:val="0"/>
      <w:marTop w:val="0"/>
      <w:marBottom w:val="0"/>
      <w:divBdr>
        <w:top w:val="none" w:sz="0" w:space="0" w:color="auto"/>
        <w:left w:val="none" w:sz="0" w:space="0" w:color="auto"/>
        <w:bottom w:val="none" w:sz="0" w:space="0" w:color="auto"/>
        <w:right w:val="none" w:sz="0" w:space="0" w:color="auto"/>
      </w:divBdr>
    </w:div>
    <w:div w:id="1720517040">
      <w:bodyDiv w:val="1"/>
      <w:marLeft w:val="0"/>
      <w:marRight w:val="0"/>
      <w:marTop w:val="0"/>
      <w:marBottom w:val="0"/>
      <w:divBdr>
        <w:top w:val="none" w:sz="0" w:space="0" w:color="auto"/>
        <w:left w:val="none" w:sz="0" w:space="0" w:color="auto"/>
        <w:bottom w:val="none" w:sz="0" w:space="0" w:color="auto"/>
        <w:right w:val="none" w:sz="0" w:space="0" w:color="auto"/>
      </w:divBdr>
    </w:div>
    <w:div w:id="179949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Диденко</dc:creator>
  <cp:keywords/>
  <dc:description/>
  <cp:lastModifiedBy>Диденко</cp:lastModifiedBy>
  <cp:revision>25</cp:revision>
  <dcterms:created xsi:type="dcterms:W3CDTF">2015-11-07T06:08:00Z</dcterms:created>
  <dcterms:modified xsi:type="dcterms:W3CDTF">2016-10-26T14:21:00Z</dcterms:modified>
</cp:coreProperties>
</file>